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1C89" w:rsidRPr="00F47E78" w:rsidRDefault="00B71C89" w:rsidP="00AD1A72">
      <w:pPr>
        <w:pStyle w:val="Heading2"/>
        <w:tabs>
          <w:tab w:val="left" w:pos="0"/>
        </w:tabs>
        <w:jc w:val="center"/>
        <w:rPr>
          <w:rFonts w:ascii="Arial" w:hAnsi="Arial" w:cs="Arial"/>
          <w:color w:val="auto"/>
          <w:sz w:val="28"/>
          <w:szCs w:val="28"/>
          <w:lang w:val="en-US"/>
        </w:rPr>
      </w:pPr>
      <w:r w:rsidRPr="00F47E78">
        <w:rPr>
          <w:rFonts w:ascii="Arial" w:hAnsi="Arial" w:cs="Arial"/>
          <w:color w:val="auto"/>
          <w:sz w:val="28"/>
          <w:szCs w:val="28"/>
          <w:lang w:val="bg-BG"/>
        </w:rPr>
        <w:t xml:space="preserve">ГЛАВА </w:t>
      </w:r>
      <w:r w:rsidRPr="00F47E78">
        <w:rPr>
          <w:rFonts w:ascii="Arial" w:hAnsi="Arial" w:cs="Arial"/>
          <w:color w:val="auto"/>
          <w:sz w:val="28"/>
          <w:szCs w:val="28"/>
          <w:lang w:val="en-US"/>
        </w:rPr>
        <w:t>IX</w:t>
      </w:r>
    </w:p>
    <w:p w:rsidR="00B71C89" w:rsidRPr="00F47E78" w:rsidRDefault="00B71C89" w:rsidP="00AD1A72">
      <w:pPr>
        <w:pStyle w:val="Heading2"/>
        <w:tabs>
          <w:tab w:val="left" w:pos="0"/>
        </w:tabs>
        <w:jc w:val="center"/>
        <w:rPr>
          <w:rFonts w:ascii="Arial" w:hAnsi="Arial" w:cs="Arial"/>
          <w:color w:val="auto"/>
          <w:lang w:val="en-US"/>
        </w:rPr>
      </w:pPr>
    </w:p>
    <w:p w:rsidR="00B71C89" w:rsidRPr="00F47E78" w:rsidRDefault="00B71C89" w:rsidP="00AD1A72">
      <w:pPr>
        <w:pStyle w:val="Heading2"/>
        <w:tabs>
          <w:tab w:val="left" w:pos="0"/>
        </w:tabs>
        <w:jc w:val="center"/>
        <w:rPr>
          <w:rFonts w:ascii="Arial" w:hAnsi="Arial" w:cs="Arial"/>
          <w:color w:val="auto"/>
          <w:sz w:val="22"/>
          <w:szCs w:val="22"/>
          <w:lang w:val="en-US"/>
        </w:rPr>
      </w:pPr>
      <w:r w:rsidRPr="00F47E78">
        <w:rPr>
          <w:rFonts w:ascii="Arial" w:hAnsi="Arial" w:cs="Arial"/>
          <w:color w:val="auto"/>
          <w:sz w:val="22"/>
          <w:szCs w:val="22"/>
        </w:rPr>
        <w:t>ПРОЕКТ НА ВОДОДАЙНИТЕ ЗОНИ</w:t>
      </w:r>
    </w:p>
    <w:p w:rsidR="00B71C89" w:rsidRPr="00F47E78" w:rsidRDefault="00B71C89" w:rsidP="00B71C89">
      <w:pPr>
        <w:pStyle w:val="PlainText"/>
        <w:ind w:right="-990"/>
        <w:jc w:val="both"/>
        <w:rPr>
          <w:rFonts w:ascii="Arial" w:hAnsi="Arial" w:cs="Arial"/>
          <w:sz w:val="22"/>
          <w:szCs w:val="22"/>
          <w:lang w:val="bg-BG"/>
        </w:rPr>
      </w:pPr>
    </w:p>
    <w:p w:rsidR="00B71C89" w:rsidRPr="00AD1A72" w:rsidRDefault="00B71C89" w:rsidP="00B71C89">
      <w:pPr>
        <w:pStyle w:val="PlainText"/>
        <w:ind w:right="3" w:firstLine="720"/>
        <w:jc w:val="both"/>
        <w:rPr>
          <w:rFonts w:ascii="Arial" w:hAnsi="Arial" w:cs="Arial"/>
          <w:sz w:val="22"/>
          <w:szCs w:val="22"/>
          <w:lang w:val="bg-BG"/>
        </w:rPr>
      </w:pPr>
      <w:r w:rsidRPr="00AD1A72">
        <w:rPr>
          <w:rFonts w:ascii="Arial" w:hAnsi="Arial" w:cs="Arial"/>
          <w:sz w:val="22"/>
          <w:szCs w:val="22"/>
          <w:lang w:val="bg-BG"/>
        </w:rPr>
        <w:t xml:space="preserve">Предмет на този проект са </w:t>
      </w:r>
      <w:proofErr w:type="spellStart"/>
      <w:r w:rsidRPr="00AD1A72">
        <w:rPr>
          <w:rFonts w:ascii="Arial" w:hAnsi="Arial" w:cs="Arial"/>
          <w:sz w:val="22"/>
          <w:szCs w:val="22"/>
          <w:lang w:val="bg-BG"/>
        </w:rPr>
        <w:t>вододайните</w:t>
      </w:r>
      <w:proofErr w:type="spellEnd"/>
      <w:r w:rsidRPr="00AD1A72">
        <w:rPr>
          <w:rFonts w:ascii="Arial" w:hAnsi="Arial" w:cs="Arial"/>
          <w:sz w:val="22"/>
          <w:szCs w:val="22"/>
          <w:lang w:val="bg-BG"/>
        </w:rPr>
        <w:t xml:space="preserve"> зони на територията на </w:t>
      </w:r>
      <w:r w:rsidRPr="00AD1A72">
        <w:rPr>
          <w:rFonts w:ascii="Arial" w:hAnsi="Arial" w:cs="Arial"/>
          <w:sz w:val="22"/>
          <w:szCs w:val="22"/>
        </w:rPr>
        <w:t>T</w:t>
      </w:r>
      <w:r w:rsidRPr="00AD1A72">
        <w:rPr>
          <w:rFonts w:ascii="Arial" w:hAnsi="Arial" w:cs="Arial"/>
          <w:sz w:val="22"/>
          <w:szCs w:val="22"/>
          <w:lang w:val="bg-BG"/>
        </w:rPr>
        <w:t>П ДГС</w:t>
      </w:r>
      <w:r w:rsidRPr="00AD1A72">
        <w:rPr>
          <w:rFonts w:ascii="Arial" w:hAnsi="Arial" w:cs="Arial"/>
          <w:sz w:val="22"/>
          <w:szCs w:val="22"/>
        </w:rPr>
        <w:t xml:space="preserve">  </w:t>
      </w:r>
      <w:r w:rsidRPr="00AD1A72">
        <w:rPr>
          <w:rFonts w:ascii="Arial" w:hAnsi="Arial" w:cs="Arial"/>
          <w:sz w:val="22"/>
          <w:szCs w:val="22"/>
          <w:lang w:val="bg-BG"/>
        </w:rPr>
        <w:t xml:space="preserve">                 „Провадия” – </w:t>
      </w:r>
      <w:proofErr w:type="spellStart"/>
      <w:r w:rsidRPr="00AD1A72">
        <w:rPr>
          <w:rFonts w:ascii="Arial" w:hAnsi="Arial" w:cs="Arial"/>
          <w:sz w:val="22"/>
          <w:szCs w:val="22"/>
          <w:lang w:val="bg-BG"/>
        </w:rPr>
        <w:t>разполож</w:t>
      </w:r>
      <w:proofErr w:type="spellEnd"/>
      <w:r w:rsidR="00EC0829">
        <w:rPr>
          <w:rFonts w:ascii="Arial" w:hAnsi="Arial" w:cs="Arial"/>
          <w:sz w:val="22"/>
          <w:szCs w:val="22"/>
        </w:rPr>
        <w:t>e</w:t>
      </w:r>
      <w:r w:rsidRPr="00AD1A72">
        <w:rPr>
          <w:rFonts w:ascii="Arial" w:hAnsi="Arial" w:cs="Arial"/>
          <w:sz w:val="22"/>
          <w:szCs w:val="22"/>
          <w:lang w:val="bg-BG"/>
        </w:rPr>
        <w:t xml:space="preserve">ни на част от територията на община Провадия и общ Ветрино. </w:t>
      </w:r>
      <w:bookmarkStart w:id="0" w:name="OLE_LINK2"/>
      <w:r w:rsidRPr="00AD1A72">
        <w:rPr>
          <w:rFonts w:ascii="Arial" w:hAnsi="Arial" w:cs="Arial"/>
          <w:sz w:val="22"/>
          <w:szCs w:val="22"/>
          <w:lang w:val="bg-BG"/>
        </w:rPr>
        <w:t>Вододайните зони са обявени през различни периоди от време и са на основание на Доклада за Сертификация на стопанството от 2021 г., както и Наредба №3 за условията и реда за проучване, проектиране, утвърждаване и експлоатация на санитарно-охранителните зони около водоизточниците и съоръженията за питейно-битово водоснабдяване и около водоизточниците на минерални води.</w:t>
      </w:r>
    </w:p>
    <w:bookmarkEnd w:id="0"/>
    <w:p w:rsidR="00B71C89" w:rsidRPr="00AD1A72" w:rsidRDefault="00B71C89" w:rsidP="00EC0829">
      <w:pPr>
        <w:pStyle w:val="PlainText"/>
        <w:spacing w:before="120"/>
        <w:ind w:right="3" w:firstLine="720"/>
        <w:jc w:val="both"/>
        <w:rPr>
          <w:rFonts w:ascii="Arial" w:hAnsi="Arial" w:cs="Arial"/>
          <w:sz w:val="22"/>
          <w:szCs w:val="22"/>
          <w:lang w:val="bg-BG"/>
        </w:rPr>
      </w:pPr>
      <w:r w:rsidRPr="00AD1A72">
        <w:rPr>
          <w:rFonts w:ascii="Arial" w:hAnsi="Arial" w:cs="Arial"/>
          <w:sz w:val="22"/>
          <w:szCs w:val="22"/>
          <w:lang w:val="bg-BG"/>
        </w:rPr>
        <w:t xml:space="preserve">Целта на стопанисването е чрез подходящи мероприятия да се подобрят защитно - </w:t>
      </w:r>
      <w:proofErr w:type="spellStart"/>
      <w:r w:rsidRPr="00AD1A72">
        <w:rPr>
          <w:rFonts w:ascii="Arial" w:hAnsi="Arial" w:cs="Arial"/>
          <w:sz w:val="22"/>
          <w:szCs w:val="22"/>
          <w:lang w:val="bg-BG"/>
        </w:rPr>
        <w:t>водоохранните</w:t>
      </w:r>
      <w:proofErr w:type="spellEnd"/>
      <w:r w:rsidRPr="00AD1A72">
        <w:rPr>
          <w:rFonts w:ascii="Arial" w:hAnsi="Arial" w:cs="Arial"/>
          <w:sz w:val="22"/>
          <w:szCs w:val="22"/>
          <w:lang w:val="bg-BG"/>
        </w:rPr>
        <w:t xml:space="preserve"> функции на насажденията и се запазят от замърсяване водоизточниците и водоемите, които снабдяват селищата с питейна вода. </w:t>
      </w:r>
    </w:p>
    <w:p w:rsidR="00B71C89" w:rsidRPr="00AD1A72" w:rsidRDefault="00B71C89" w:rsidP="00EC0829">
      <w:pPr>
        <w:pStyle w:val="PlainText"/>
        <w:spacing w:before="120" w:after="120"/>
        <w:ind w:right="3"/>
        <w:jc w:val="both"/>
        <w:rPr>
          <w:rFonts w:ascii="Arial" w:hAnsi="Arial" w:cs="Arial"/>
          <w:b/>
          <w:sz w:val="22"/>
          <w:szCs w:val="22"/>
          <w:u w:val="single"/>
        </w:rPr>
      </w:pPr>
      <w:r w:rsidRPr="00AD1A72">
        <w:rPr>
          <w:rFonts w:ascii="Arial" w:hAnsi="Arial" w:cs="Arial"/>
          <w:b/>
          <w:sz w:val="22"/>
          <w:szCs w:val="22"/>
          <w:u w:val="single"/>
          <w:lang w:val="bg-BG"/>
        </w:rPr>
        <w:t>1. МЕСТОНАХОЖДЕНИЕ И ПРИРОДНИ УСЛОВИЯ</w:t>
      </w:r>
    </w:p>
    <w:p w:rsidR="00B71C89" w:rsidRPr="00AD1A72" w:rsidRDefault="00B71C89" w:rsidP="00EC0829">
      <w:pPr>
        <w:pStyle w:val="PlainText"/>
        <w:spacing w:before="120"/>
        <w:jc w:val="both"/>
        <w:rPr>
          <w:rFonts w:ascii="Arial" w:hAnsi="Arial" w:cs="Arial"/>
          <w:b/>
          <w:sz w:val="22"/>
          <w:szCs w:val="22"/>
        </w:rPr>
      </w:pPr>
      <w:proofErr w:type="spellStart"/>
      <w:r w:rsidRPr="00AD1A72">
        <w:rPr>
          <w:rFonts w:ascii="Arial" w:hAnsi="Arial" w:cs="Arial"/>
          <w:b/>
          <w:sz w:val="22"/>
          <w:szCs w:val="22"/>
        </w:rPr>
        <w:t>Вододайни</w:t>
      </w:r>
      <w:proofErr w:type="spellEnd"/>
      <w:r w:rsidRPr="00AD1A72">
        <w:rPr>
          <w:rFonts w:ascii="Arial" w:hAnsi="Arial" w:cs="Arial"/>
          <w:b/>
          <w:sz w:val="22"/>
          <w:szCs w:val="22"/>
        </w:rPr>
        <w:t xml:space="preserve"> </w:t>
      </w:r>
      <w:proofErr w:type="spellStart"/>
      <w:r w:rsidRPr="00AD1A72">
        <w:rPr>
          <w:rFonts w:ascii="Arial" w:hAnsi="Arial" w:cs="Arial"/>
          <w:b/>
          <w:sz w:val="22"/>
          <w:szCs w:val="22"/>
        </w:rPr>
        <w:t>зони</w:t>
      </w:r>
      <w:proofErr w:type="spellEnd"/>
      <w:r w:rsidRPr="00AD1A72">
        <w:rPr>
          <w:rFonts w:ascii="Arial" w:hAnsi="Arial" w:cs="Arial"/>
          <w:b/>
          <w:sz w:val="22"/>
          <w:szCs w:val="22"/>
        </w:rPr>
        <w:t xml:space="preserve"> – </w:t>
      </w:r>
      <w:proofErr w:type="spellStart"/>
      <w:r w:rsidRPr="00AD1A72">
        <w:rPr>
          <w:rFonts w:ascii="Arial" w:hAnsi="Arial" w:cs="Arial"/>
          <w:b/>
          <w:sz w:val="22"/>
          <w:szCs w:val="22"/>
        </w:rPr>
        <w:t>определени</w:t>
      </w:r>
      <w:proofErr w:type="spellEnd"/>
      <w:r w:rsidRPr="00AD1A72">
        <w:rPr>
          <w:rFonts w:ascii="Arial" w:hAnsi="Arial" w:cs="Arial"/>
          <w:b/>
          <w:sz w:val="22"/>
          <w:szCs w:val="22"/>
        </w:rPr>
        <w:t xml:space="preserve"> </w:t>
      </w:r>
      <w:proofErr w:type="spellStart"/>
      <w:r w:rsidRPr="00AD1A72">
        <w:rPr>
          <w:rFonts w:ascii="Arial" w:hAnsi="Arial" w:cs="Arial"/>
          <w:b/>
          <w:sz w:val="22"/>
          <w:szCs w:val="22"/>
        </w:rPr>
        <w:t>както</w:t>
      </w:r>
      <w:proofErr w:type="spellEnd"/>
      <w:r w:rsidRPr="00AD1A72">
        <w:rPr>
          <w:rFonts w:ascii="Arial" w:hAnsi="Arial" w:cs="Arial"/>
          <w:b/>
          <w:sz w:val="22"/>
          <w:szCs w:val="22"/>
        </w:rPr>
        <w:t xml:space="preserve"> </w:t>
      </w:r>
      <w:proofErr w:type="spellStart"/>
      <w:r w:rsidRPr="00AD1A72">
        <w:rPr>
          <w:rFonts w:ascii="Arial" w:hAnsi="Arial" w:cs="Arial"/>
          <w:b/>
          <w:sz w:val="22"/>
          <w:szCs w:val="22"/>
        </w:rPr>
        <w:t>следва</w:t>
      </w:r>
      <w:proofErr w:type="spellEnd"/>
      <w:r w:rsidRPr="00AD1A72">
        <w:rPr>
          <w:rFonts w:ascii="Arial" w:hAnsi="Arial" w:cs="Arial"/>
          <w:b/>
          <w:sz w:val="22"/>
          <w:szCs w:val="22"/>
        </w:rPr>
        <w:t>:</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СОЗ обща за с.Манастир – Заповед № 11 /22.08.2005г.</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СОЗ „Чифлик чешма“ – Заповед № 11 /22.08.2005г.</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СОЗ „Лозанско дере“– Заповед № 11 /22.08.2005г.</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СОЗ „Аязмото“ – Заповед № 11 /22.08.2005г.</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СОЗ „</w:t>
      </w:r>
      <w:proofErr w:type="spellStart"/>
      <w:r w:rsidRPr="00AD1A72">
        <w:rPr>
          <w:rFonts w:ascii="Arial" w:hAnsi="Arial" w:cs="Arial"/>
          <w:sz w:val="22"/>
          <w:szCs w:val="22"/>
        </w:rPr>
        <w:t>Екимова</w:t>
      </w:r>
      <w:proofErr w:type="spellEnd"/>
      <w:r w:rsidRPr="00AD1A72">
        <w:rPr>
          <w:rFonts w:ascii="Arial" w:hAnsi="Arial" w:cs="Arial"/>
          <w:sz w:val="22"/>
          <w:szCs w:val="22"/>
        </w:rPr>
        <w:t xml:space="preserve"> чешма“ – Заповед № 11 /22.08.2005г.</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СОЗ каптаж "Гиноолу-1" – Заповед № 10/22.08.2005г.</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СОЗ каптаж "Гиноолу-2" – Заповед № 10/22.08.2005г.</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СОЗ извор "Чешмата" – Заповед №</w:t>
      </w:r>
      <w:r w:rsidRPr="00AD1A72">
        <w:rPr>
          <w:sz w:val="22"/>
          <w:szCs w:val="22"/>
        </w:rPr>
        <w:t xml:space="preserve"> </w:t>
      </w:r>
      <w:r w:rsidRPr="00AD1A72">
        <w:rPr>
          <w:rFonts w:ascii="Arial" w:hAnsi="Arial" w:cs="Arial"/>
          <w:sz w:val="22"/>
          <w:szCs w:val="22"/>
        </w:rPr>
        <w:t>10/22.08.2005г.</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СОЗ С-43 „</w:t>
      </w:r>
      <w:proofErr w:type="spellStart"/>
      <w:r w:rsidRPr="00AD1A72">
        <w:rPr>
          <w:rFonts w:ascii="Arial" w:hAnsi="Arial" w:cs="Arial"/>
          <w:sz w:val="22"/>
          <w:szCs w:val="22"/>
        </w:rPr>
        <w:t>Ерека</w:t>
      </w:r>
      <w:proofErr w:type="spellEnd"/>
      <w:r w:rsidRPr="00AD1A72">
        <w:rPr>
          <w:rFonts w:ascii="Arial" w:hAnsi="Arial" w:cs="Arial"/>
          <w:sz w:val="22"/>
          <w:szCs w:val="22"/>
        </w:rPr>
        <w:t>“– Заповед № 707/24.09.2007г.</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СОЗ каптаж „Тузлата“– Заповед № 01/15.02.2008г.</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СОЗ С-1х-Черноок – Заповед № 9/15.02.2008 г.</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СОЗ каптаж „Новия” с.Староселец – Заповед № 01/15.02.2008г.</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СОЗ дренаж "Топла река"– Заповед № 19/28.02.2008г.</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СОЗ каптаж „</w:t>
      </w:r>
      <w:proofErr w:type="spellStart"/>
      <w:r w:rsidRPr="00AD1A72">
        <w:rPr>
          <w:rFonts w:ascii="Arial" w:hAnsi="Arial" w:cs="Arial"/>
          <w:sz w:val="22"/>
          <w:szCs w:val="22"/>
        </w:rPr>
        <w:t>Батанджика</w:t>
      </w:r>
      <w:proofErr w:type="spellEnd"/>
      <w:r w:rsidRPr="00AD1A72">
        <w:rPr>
          <w:rFonts w:ascii="Arial" w:hAnsi="Arial" w:cs="Arial"/>
          <w:sz w:val="22"/>
          <w:szCs w:val="22"/>
        </w:rPr>
        <w:t>” с.Китен – Заповед № 4/04.01.2012г.</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СОЗ каптаж „Новия” с.Китен – Заповед № 4/04.01.2012г.</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СОЗ дренаж "</w:t>
      </w:r>
      <w:proofErr w:type="spellStart"/>
      <w:r w:rsidRPr="00AD1A72">
        <w:rPr>
          <w:rFonts w:ascii="Arial" w:hAnsi="Arial" w:cs="Arial"/>
          <w:sz w:val="22"/>
          <w:szCs w:val="22"/>
        </w:rPr>
        <w:t>Бекироглу</w:t>
      </w:r>
      <w:proofErr w:type="spellEnd"/>
      <w:r w:rsidRPr="00AD1A72">
        <w:rPr>
          <w:rFonts w:ascii="Arial" w:hAnsi="Arial" w:cs="Arial"/>
          <w:sz w:val="22"/>
          <w:szCs w:val="22"/>
        </w:rPr>
        <w:t>"– Заповед № 15/18.03.2021г.</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СОЗ дренаж "Дерин дере" – Заповед № 15/18.03.2021г.</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СОЗ каптаж  "</w:t>
      </w:r>
      <w:proofErr w:type="spellStart"/>
      <w:r w:rsidRPr="00AD1A72">
        <w:rPr>
          <w:rFonts w:ascii="Arial" w:hAnsi="Arial" w:cs="Arial"/>
          <w:sz w:val="22"/>
          <w:szCs w:val="22"/>
        </w:rPr>
        <w:t>Соук</w:t>
      </w:r>
      <w:proofErr w:type="spellEnd"/>
      <w:r w:rsidRPr="00AD1A72">
        <w:rPr>
          <w:rFonts w:ascii="Arial" w:hAnsi="Arial" w:cs="Arial"/>
          <w:sz w:val="22"/>
          <w:szCs w:val="22"/>
        </w:rPr>
        <w:t xml:space="preserve"> </w:t>
      </w:r>
      <w:proofErr w:type="spellStart"/>
      <w:r w:rsidRPr="00AD1A72">
        <w:rPr>
          <w:rFonts w:ascii="Arial" w:hAnsi="Arial" w:cs="Arial"/>
          <w:sz w:val="22"/>
          <w:szCs w:val="22"/>
        </w:rPr>
        <w:t>сy</w:t>
      </w:r>
      <w:proofErr w:type="spellEnd"/>
      <w:r w:rsidRPr="00AD1A72">
        <w:rPr>
          <w:rFonts w:ascii="Arial" w:hAnsi="Arial" w:cs="Arial"/>
          <w:sz w:val="22"/>
          <w:szCs w:val="22"/>
        </w:rPr>
        <w:t>“ – Заповед № 41/10.02.2021г.</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 xml:space="preserve">СОЗ ПС „Провадия“ ТК 1- 8 – проект </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 xml:space="preserve">СОЗ  Р – 102х – проект </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СОЗ каптаж  „Шашкъните“ – проект</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СОЗ каптаж  „Хор-хор“ – проект</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СОЗ каптаж „</w:t>
      </w:r>
      <w:proofErr w:type="spellStart"/>
      <w:r w:rsidRPr="00AD1A72">
        <w:rPr>
          <w:rFonts w:ascii="Arial" w:hAnsi="Arial" w:cs="Arial"/>
          <w:sz w:val="22"/>
          <w:szCs w:val="22"/>
        </w:rPr>
        <w:t>Джиздар</w:t>
      </w:r>
      <w:proofErr w:type="spellEnd"/>
      <w:r w:rsidRPr="00AD1A72">
        <w:rPr>
          <w:rFonts w:ascii="Arial" w:hAnsi="Arial" w:cs="Arial"/>
          <w:sz w:val="22"/>
          <w:szCs w:val="22"/>
        </w:rPr>
        <w:t>" – проект</w:t>
      </w:r>
    </w:p>
    <w:p w:rsidR="00B71C89" w:rsidRPr="00AD1A72" w:rsidRDefault="00B71C89" w:rsidP="00B71C89">
      <w:pPr>
        <w:pStyle w:val="ListParagraph"/>
        <w:numPr>
          <w:ilvl w:val="0"/>
          <w:numId w:val="2"/>
        </w:numPr>
        <w:spacing w:after="160" w:line="259" w:lineRule="auto"/>
        <w:ind w:left="0" w:firstLine="0"/>
        <w:jc w:val="both"/>
        <w:rPr>
          <w:rFonts w:ascii="Arial" w:hAnsi="Arial" w:cs="Arial"/>
          <w:sz w:val="22"/>
          <w:szCs w:val="22"/>
        </w:rPr>
      </w:pPr>
      <w:r w:rsidRPr="00AD1A72">
        <w:rPr>
          <w:rFonts w:ascii="Arial" w:hAnsi="Arial" w:cs="Arial"/>
          <w:sz w:val="22"/>
          <w:szCs w:val="22"/>
        </w:rPr>
        <w:t>СОЗ каптаж „Сулу пещера” – проект</w:t>
      </w:r>
    </w:p>
    <w:p w:rsidR="00B71C89" w:rsidRPr="00AD1A72" w:rsidRDefault="00B71C89" w:rsidP="00B71C89">
      <w:pPr>
        <w:jc w:val="both"/>
        <w:rPr>
          <w:rFonts w:ascii="Arial" w:hAnsi="Arial" w:cs="Arial"/>
          <w:b/>
          <w:sz w:val="22"/>
          <w:szCs w:val="22"/>
        </w:rPr>
      </w:pPr>
      <w:r w:rsidRPr="00AD1A72">
        <w:rPr>
          <w:rFonts w:ascii="Arial" w:hAnsi="Arial" w:cs="Arial"/>
          <w:b/>
          <w:sz w:val="22"/>
          <w:szCs w:val="22"/>
        </w:rPr>
        <w:tab/>
        <w:t>На територията на стопанството са обявени и две големи вододайни зони:</w:t>
      </w:r>
    </w:p>
    <w:p w:rsidR="00B71C89" w:rsidRPr="00AD1A72" w:rsidRDefault="00B71C89" w:rsidP="00B71C89">
      <w:pPr>
        <w:jc w:val="both"/>
        <w:rPr>
          <w:rFonts w:ascii="Arial" w:hAnsi="Arial" w:cs="Arial"/>
          <w:sz w:val="22"/>
          <w:szCs w:val="22"/>
        </w:rPr>
      </w:pPr>
      <w:r w:rsidRPr="00AD1A72">
        <w:rPr>
          <w:rFonts w:ascii="Arial" w:hAnsi="Arial" w:cs="Arial"/>
          <w:sz w:val="22"/>
          <w:szCs w:val="22"/>
        </w:rPr>
        <w:t>- Санитарно - охранителна зона /СОЗ/ пояс  - ВЗ пояс 3, обявена със Заповед № РД – 255/22.04.2008г. (№569/1973) попадаща на част от териториите  на общини  Ветрино и Провадия, обл. Варна.</w:t>
      </w:r>
    </w:p>
    <w:p w:rsidR="00B71C89" w:rsidRDefault="00B71C89" w:rsidP="00EC0829">
      <w:pPr>
        <w:spacing w:before="120"/>
        <w:jc w:val="both"/>
        <w:rPr>
          <w:rFonts w:ascii="Arial" w:hAnsi="Arial" w:cs="Arial"/>
          <w:sz w:val="22"/>
          <w:szCs w:val="22"/>
        </w:rPr>
      </w:pPr>
      <w:r w:rsidRPr="00AD1A72">
        <w:rPr>
          <w:rFonts w:ascii="Arial" w:hAnsi="Arial" w:cs="Arial"/>
          <w:sz w:val="22"/>
          <w:szCs w:val="22"/>
        </w:rPr>
        <w:t>- Санитарно - охранителна зона /СОЗ/ - ВЗ пояс  3, обявена със Заповеди № РД – 208/09.03.2012г. и № РД – 209/09.03.2012г. попадаща на част от териториите  на общини  Ветрино и Провадия, обл. В</w:t>
      </w:r>
      <w:r w:rsidR="00EC0829">
        <w:rPr>
          <w:rFonts w:ascii="Arial" w:hAnsi="Arial" w:cs="Arial"/>
          <w:sz w:val="22"/>
          <w:szCs w:val="22"/>
        </w:rPr>
        <w:t>арна.</w:t>
      </w:r>
    </w:p>
    <w:p w:rsidR="00EC0829" w:rsidRPr="00EC0829" w:rsidRDefault="00EC0829" w:rsidP="00AD1A72">
      <w:pPr>
        <w:jc w:val="both"/>
        <w:rPr>
          <w:rFonts w:ascii="Arial" w:hAnsi="Arial" w:cs="Arial"/>
          <w:sz w:val="22"/>
          <w:szCs w:val="22"/>
        </w:rPr>
      </w:pPr>
    </w:p>
    <w:p w:rsidR="00B71C89" w:rsidRPr="00711260" w:rsidRDefault="00B71C89" w:rsidP="00B71C89">
      <w:pPr>
        <w:framePr w:wrap="auto" w:vAnchor="page" w:hAnchor="page" w:x="708" w:y="482"/>
        <w:jc w:val="center"/>
        <w:rPr>
          <w:color w:val="FF0000"/>
          <w:sz w:val="2"/>
          <w:szCs w:val="2"/>
        </w:rPr>
      </w:pPr>
      <w:r w:rsidRPr="00711260">
        <w:rPr>
          <w:noProof/>
          <w:color w:val="FF0000"/>
          <w:sz w:val="2"/>
          <w:szCs w:val="2"/>
          <w:lang w:val="en-US" w:eastAsia="en-US"/>
        </w:rPr>
        <w:lastRenderedPageBreak/>
        <w:drawing>
          <wp:inline distT="0" distB="0" distL="0" distR="0">
            <wp:extent cx="6974205" cy="972375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974205" cy="9723755"/>
                    </a:xfrm>
                    <a:prstGeom prst="rect">
                      <a:avLst/>
                    </a:prstGeom>
                    <a:noFill/>
                    <a:ln>
                      <a:noFill/>
                    </a:ln>
                  </pic:spPr>
                </pic:pic>
              </a:graphicData>
            </a:graphic>
          </wp:inline>
        </w:drawing>
      </w:r>
    </w:p>
    <w:p w:rsidR="00B71C89" w:rsidRPr="00711260" w:rsidRDefault="00B71C89" w:rsidP="00B71C89">
      <w:pPr>
        <w:pStyle w:val="1"/>
        <w:shd w:val="clear" w:color="auto" w:fill="auto"/>
        <w:tabs>
          <w:tab w:val="left" w:pos="1722"/>
        </w:tabs>
        <w:spacing w:after="0" w:line="245" w:lineRule="exact"/>
        <w:ind w:right="40" w:firstLine="0"/>
        <w:rPr>
          <w:color w:val="FF0000"/>
          <w:sz w:val="22"/>
          <w:szCs w:val="22"/>
        </w:rPr>
      </w:pPr>
    </w:p>
    <w:p w:rsidR="00B71C89" w:rsidRPr="00711260" w:rsidRDefault="00B71C89" w:rsidP="00B71C89">
      <w:pPr>
        <w:pStyle w:val="1"/>
        <w:shd w:val="clear" w:color="auto" w:fill="auto"/>
        <w:tabs>
          <w:tab w:val="left" w:pos="1722"/>
        </w:tabs>
        <w:spacing w:after="0" w:line="245" w:lineRule="exact"/>
        <w:ind w:right="40" w:firstLine="0"/>
        <w:rPr>
          <w:color w:val="FF0000"/>
          <w:sz w:val="22"/>
          <w:szCs w:val="22"/>
        </w:rPr>
      </w:pPr>
    </w:p>
    <w:p w:rsidR="00B71C89" w:rsidRPr="00711260" w:rsidRDefault="00B71C89" w:rsidP="00B71C89">
      <w:pPr>
        <w:framePr w:wrap="auto" w:vAnchor="page" w:hAnchor="page" w:x="888" w:y="1742"/>
        <w:jc w:val="center"/>
        <w:rPr>
          <w:color w:val="FF0000"/>
          <w:sz w:val="2"/>
          <w:szCs w:val="2"/>
        </w:rPr>
      </w:pPr>
      <w:r w:rsidRPr="00711260">
        <w:rPr>
          <w:noProof/>
          <w:color w:val="FF0000"/>
          <w:sz w:val="2"/>
          <w:szCs w:val="2"/>
          <w:lang w:val="en-US" w:eastAsia="en-US"/>
        </w:rPr>
        <w:drawing>
          <wp:inline distT="0" distB="0" distL="0" distR="0">
            <wp:extent cx="6045835" cy="86188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45835" cy="8618855"/>
                    </a:xfrm>
                    <a:prstGeom prst="rect">
                      <a:avLst/>
                    </a:prstGeom>
                    <a:noFill/>
                    <a:ln>
                      <a:noFill/>
                    </a:ln>
                  </pic:spPr>
                </pic:pic>
              </a:graphicData>
            </a:graphic>
          </wp:inline>
        </w:drawing>
      </w:r>
    </w:p>
    <w:p w:rsidR="00B71C89" w:rsidRPr="00711260" w:rsidRDefault="00B71C89" w:rsidP="00B71C89">
      <w:pPr>
        <w:pStyle w:val="1"/>
        <w:shd w:val="clear" w:color="auto" w:fill="auto"/>
        <w:tabs>
          <w:tab w:val="left" w:pos="1722"/>
        </w:tabs>
        <w:spacing w:after="0" w:line="245" w:lineRule="exact"/>
        <w:ind w:right="40" w:firstLine="0"/>
        <w:rPr>
          <w:color w:val="FF0000"/>
          <w:sz w:val="22"/>
          <w:szCs w:val="22"/>
        </w:rPr>
      </w:pPr>
    </w:p>
    <w:p w:rsidR="00B71C89" w:rsidRPr="00711260" w:rsidRDefault="00B71C89" w:rsidP="00B71C89">
      <w:pPr>
        <w:pStyle w:val="1"/>
        <w:shd w:val="clear" w:color="auto" w:fill="auto"/>
        <w:tabs>
          <w:tab w:val="left" w:pos="1722"/>
        </w:tabs>
        <w:spacing w:after="0" w:line="245" w:lineRule="exact"/>
        <w:ind w:right="40" w:firstLine="0"/>
        <w:rPr>
          <w:color w:val="FF0000"/>
          <w:sz w:val="22"/>
          <w:szCs w:val="22"/>
        </w:rPr>
      </w:pPr>
    </w:p>
    <w:p w:rsidR="00B71C89" w:rsidRPr="00711260" w:rsidRDefault="00B71C89" w:rsidP="00B71C89">
      <w:pPr>
        <w:pStyle w:val="1"/>
        <w:shd w:val="clear" w:color="auto" w:fill="auto"/>
        <w:tabs>
          <w:tab w:val="left" w:pos="1722"/>
        </w:tabs>
        <w:spacing w:after="0" w:line="245" w:lineRule="exact"/>
        <w:ind w:right="40" w:firstLine="0"/>
        <w:rPr>
          <w:color w:val="FF0000"/>
          <w:sz w:val="22"/>
          <w:szCs w:val="22"/>
        </w:rPr>
      </w:pPr>
    </w:p>
    <w:p w:rsidR="00B71C89" w:rsidRPr="00711260" w:rsidRDefault="00B71C89" w:rsidP="00B71C89">
      <w:pPr>
        <w:pStyle w:val="1"/>
        <w:shd w:val="clear" w:color="auto" w:fill="auto"/>
        <w:tabs>
          <w:tab w:val="left" w:pos="1722"/>
        </w:tabs>
        <w:spacing w:after="0" w:line="245" w:lineRule="exact"/>
        <w:ind w:right="40" w:firstLine="0"/>
        <w:rPr>
          <w:color w:val="FF0000"/>
          <w:sz w:val="22"/>
          <w:szCs w:val="22"/>
        </w:rPr>
      </w:pPr>
    </w:p>
    <w:p w:rsidR="00B71C89" w:rsidRPr="00711260" w:rsidRDefault="00B71C89" w:rsidP="00B71C89">
      <w:pPr>
        <w:pStyle w:val="1"/>
        <w:shd w:val="clear" w:color="auto" w:fill="auto"/>
        <w:tabs>
          <w:tab w:val="left" w:pos="1722"/>
        </w:tabs>
        <w:spacing w:after="0" w:line="245" w:lineRule="exact"/>
        <w:ind w:right="40" w:firstLine="0"/>
        <w:rPr>
          <w:color w:val="FF0000"/>
          <w:sz w:val="22"/>
          <w:szCs w:val="22"/>
        </w:rPr>
      </w:pPr>
    </w:p>
    <w:p w:rsidR="00B71C89" w:rsidRPr="00711260" w:rsidRDefault="00B71C89" w:rsidP="00B71C89">
      <w:pPr>
        <w:framePr w:wrap="auto" w:vAnchor="page" w:hAnchor="page" w:x="1428" w:y="2102"/>
        <w:rPr>
          <w:color w:val="FF0000"/>
          <w:sz w:val="2"/>
          <w:szCs w:val="2"/>
        </w:rPr>
      </w:pPr>
      <w:r w:rsidRPr="00711260">
        <w:rPr>
          <w:noProof/>
          <w:color w:val="FF0000"/>
          <w:sz w:val="2"/>
          <w:szCs w:val="2"/>
          <w:lang w:val="en-US" w:eastAsia="en-US"/>
        </w:rPr>
        <w:drawing>
          <wp:inline distT="0" distB="0" distL="0" distR="0">
            <wp:extent cx="6038850" cy="842073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38850" cy="8420735"/>
                    </a:xfrm>
                    <a:prstGeom prst="rect">
                      <a:avLst/>
                    </a:prstGeom>
                    <a:noFill/>
                    <a:ln>
                      <a:noFill/>
                    </a:ln>
                  </pic:spPr>
                </pic:pic>
              </a:graphicData>
            </a:graphic>
          </wp:inline>
        </w:drawing>
      </w:r>
    </w:p>
    <w:p w:rsidR="00B71C89" w:rsidRPr="00711260" w:rsidRDefault="00B71C89" w:rsidP="00B71C89">
      <w:pPr>
        <w:pStyle w:val="1"/>
        <w:shd w:val="clear" w:color="auto" w:fill="auto"/>
        <w:tabs>
          <w:tab w:val="left" w:pos="1722"/>
        </w:tabs>
        <w:spacing w:after="0" w:line="245" w:lineRule="exact"/>
        <w:ind w:right="40" w:firstLine="0"/>
        <w:rPr>
          <w:color w:val="FF0000"/>
          <w:sz w:val="22"/>
          <w:szCs w:val="22"/>
        </w:rPr>
      </w:pPr>
    </w:p>
    <w:p w:rsidR="00B71C89" w:rsidRPr="00711260" w:rsidRDefault="00B71C89" w:rsidP="00B71C89">
      <w:pPr>
        <w:pStyle w:val="1"/>
        <w:shd w:val="clear" w:color="auto" w:fill="auto"/>
        <w:tabs>
          <w:tab w:val="left" w:pos="1722"/>
        </w:tabs>
        <w:spacing w:after="0" w:line="245" w:lineRule="exact"/>
        <w:ind w:right="40" w:firstLine="0"/>
        <w:rPr>
          <w:color w:val="FF0000"/>
          <w:sz w:val="22"/>
          <w:szCs w:val="22"/>
        </w:rPr>
      </w:pPr>
    </w:p>
    <w:p w:rsidR="00B71C89" w:rsidRPr="00711260" w:rsidRDefault="00B71C89" w:rsidP="00B71C89">
      <w:pPr>
        <w:rPr>
          <w:color w:val="FF0000"/>
          <w:sz w:val="2"/>
          <w:szCs w:val="2"/>
        </w:rPr>
      </w:pPr>
      <w:r w:rsidRPr="00711260">
        <w:rPr>
          <w:noProof/>
          <w:color w:val="FF0000"/>
          <w:sz w:val="2"/>
          <w:szCs w:val="2"/>
          <w:lang w:val="en-US" w:eastAsia="en-US"/>
        </w:rPr>
        <w:drawing>
          <wp:inline distT="0" distB="0" distL="0" distR="0">
            <wp:extent cx="6045835" cy="8646160"/>
            <wp:effectExtent l="0" t="0" r="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45835" cy="8646160"/>
                    </a:xfrm>
                    <a:prstGeom prst="rect">
                      <a:avLst/>
                    </a:prstGeom>
                    <a:noFill/>
                    <a:ln>
                      <a:noFill/>
                    </a:ln>
                  </pic:spPr>
                </pic:pic>
              </a:graphicData>
            </a:graphic>
          </wp:inline>
        </w:drawing>
      </w:r>
    </w:p>
    <w:p w:rsidR="00B71C89" w:rsidRPr="00AD1A72" w:rsidRDefault="00B71C89" w:rsidP="00B71C89">
      <w:pPr>
        <w:pStyle w:val="Heading3"/>
        <w:spacing w:after="240"/>
        <w:rPr>
          <w:rFonts w:ascii="Arial" w:eastAsia="Times New Roman" w:hAnsi="Arial" w:cs="Arial"/>
          <w:color w:val="auto"/>
        </w:rPr>
      </w:pPr>
      <w:r w:rsidRPr="00AD1A72">
        <w:rPr>
          <w:rFonts w:ascii="Arial" w:hAnsi="Arial" w:cs="Arial"/>
          <w:b/>
          <w:color w:val="auto"/>
          <w:sz w:val="22"/>
          <w:szCs w:val="22"/>
        </w:rPr>
        <w:lastRenderedPageBreak/>
        <w:t>Списък на вододайните зони по землища</w:t>
      </w:r>
      <w:r w:rsidRPr="00AD1A72">
        <w:rPr>
          <w:rFonts w:ascii="Arial" w:hAnsi="Arial" w:cs="Arial"/>
          <w:b/>
          <w:color w:val="auto"/>
          <w:sz w:val="22"/>
          <w:szCs w:val="22"/>
          <w:lang w:val="en-US"/>
        </w:rPr>
        <w:t>:</w:t>
      </w:r>
      <w:r w:rsidRPr="00AD1A72">
        <w:rPr>
          <w:rFonts w:ascii="Arial" w:eastAsia="Times New Roman" w:hAnsi="Arial" w:cs="Arial"/>
          <w:color w:val="auto"/>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398"/>
        <w:gridCol w:w="1496"/>
        <w:gridCol w:w="6968"/>
        <w:gridCol w:w="611"/>
      </w:tblGrid>
      <w:tr w:rsidR="00B71C89" w:rsidTr="00B71C89">
        <w:trPr>
          <w:jc w:val="center"/>
        </w:trPr>
        <w:tc>
          <w:tcPr>
            <w:tcW w:w="9919" w:type="dxa"/>
            <w:gridSpan w:val="4"/>
            <w:tcMar>
              <w:top w:w="30" w:type="dxa"/>
              <w:left w:w="30" w:type="dxa"/>
              <w:bottom w:w="30" w:type="dxa"/>
              <w:right w:w="30" w:type="dxa"/>
            </w:tcMar>
            <w:vAlign w:val="center"/>
            <w:hideMark/>
          </w:tcPr>
          <w:p w:rsidR="00B71C89" w:rsidRDefault="00B71C89" w:rsidP="00F303AD">
            <w:pPr>
              <w:rPr>
                <w:rFonts w:ascii="Arial" w:hAnsi="Arial" w:cs="Arial"/>
                <w:b/>
                <w:bCs/>
                <w:color w:val="000000"/>
                <w:sz w:val="18"/>
                <w:szCs w:val="18"/>
              </w:rPr>
            </w:pPr>
            <w:r>
              <w:rPr>
                <w:rFonts w:ascii="Arial" w:hAnsi="Arial" w:cs="Arial"/>
                <w:b/>
                <w:bCs/>
                <w:color w:val="000000"/>
                <w:sz w:val="18"/>
                <w:szCs w:val="18"/>
              </w:rPr>
              <w:t>Община ВЕТРИНО</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b/>
                <w:bCs/>
                <w:color w:val="000000"/>
                <w:sz w:val="18"/>
                <w:szCs w:val="18"/>
              </w:rPr>
            </w:pPr>
            <w:r>
              <w:rPr>
                <w:rFonts w:ascii="Arial" w:hAnsi="Arial" w:cs="Arial"/>
                <w:b/>
                <w:bCs/>
                <w:color w:val="000000"/>
                <w:sz w:val="18"/>
                <w:szCs w:val="18"/>
              </w:rPr>
              <w:t>№ по ред</w:t>
            </w:r>
          </w:p>
        </w:tc>
        <w:tc>
          <w:tcPr>
            <w:tcW w:w="1563" w:type="dxa"/>
            <w:tcMar>
              <w:top w:w="30" w:type="dxa"/>
              <w:left w:w="30" w:type="dxa"/>
              <w:bottom w:w="30" w:type="dxa"/>
              <w:right w:w="30" w:type="dxa"/>
            </w:tcMar>
            <w:vAlign w:val="center"/>
            <w:hideMark/>
          </w:tcPr>
          <w:p w:rsidR="00B71C89" w:rsidRDefault="00B71C89" w:rsidP="00F303AD">
            <w:pPr>
              <w:jc w:val="center"/>
              <w:rPr>
                <w:rFonts w:ascii="Arial" w:hAnsi="Arial" w:cs="Arial"/>
                <w:b/>
                <w:bCs/>
                <w:color w:val="000000"/>
                <w:sz w:val="18"/>
                <w:szCs w:val="18"/>
              </w:rPr>
            </w:pPr>
            <w:r>
              <w:rPr>
                <w:rFonts w:ascii="Arial" w:hAnsi="Arial" w:cs="Arial"/>
                <w:b/>
                <w:bCs/>
                <w:color w:val="000000"/>
                <w:sz w:val="18"/>
                <w:szCs w:val="18"/>
              </w:rPr>
              <w:t>Землище</w:t>
            </w:r>
          </w:p>
        </w:tc>
        <w:tc>
          <w:tcPr>
            <w:tcW w:w="0" w:type="auto"/>
            <w:tcMar>
              <w:top w:w="30" w:type="dxa"/>
              <w:left w:w="30" w:type="dxa"/>
              <w:bottom w:w="30" w:type="dxa"/>
              <w:right w:w="30" w:type="dxa"/>
            </w:tcMar>
            <w:vAlign w:val="center"/>
            <w:hideMark/>
          </w:tcPr>
          <w:p w:rsidR="00B71C89" w:rsidRDefault="00B71C89" w:rsidP="00F303AD">
            <w:pPr>
              <w:jc w:val="center"/>
              <w:rPr>
                <w:rFonts w:ascii="Arial" w:hAnsi="Arial" w:cs="Arial"/>
                <w:b/>
                <w:bCs/>
                <w:color w:val="000000"/>
                <w:sz w:val="18"/>
                <w:szCs w:val="18"/>
              </w:rPr>
            </w:pPr>
            <w:r>
              <w:rPr>
                <w:rFonts w:ascii="Arial" w:hAnsi="Arial" w:cs="Arial"/>
                <w:b/>
                <w:bCs/>
                <w:color w:val="000000"/>
                <w:sz w:val="18"/>
                <w:szCs w:val="18"/>
              </w:rPr>
              <w:t>Списък подотдели</w:t>
            </w:r>
          </w:p>
        </w:tc>
        <w:tc>
          <w:tcPr>
            <w:tcW w:w="0" w:type="auto"/>
            <w:tcMar>
              <w:top w:w="30" w:type="dxa"/>
              <w:left w:w="30" w:type="dxa"/>
              <w:bottom w:w="30" w:type="dxa"/>
              <w:right w:w="30" w:type="dxa"/>
            </w:tcMar>
            <w:vAlign w:val="center"/>
            <w:hideMark/>
          </w:tcPr>
          <w:p w:rsidR="00B71C89" w:rsidRDefault="00B71C89" w:rsidP="00F303AD">
            <w:pPr>
              <w:jc w:val="center"/>
              <w:rPr>
                <w:rFonts w:ascii="Arial" w:hAnsi="Arial" w:cs="Arial"/>
                <w:b/>
                <w:bCs/>
                <w:color w:val="000000"/>
                <w:sz w:val="18"/>
                <w:szCs w:val="18"/>
              </w:rPr>
            </w:pPr>
            <w:r>
              <w:rPr>
                <w:rFonts w:ascii="Arial" w:hAnsi="Arial" w:cs="Arial"/>
                <w:b/>
                <w:bCs/>
                <w:color w:val="000000"/>
                <w:sz w:val="18"/>
                <w:szCs w:val="18"/>
              </w:rPr>
              <w:t>площ</w:t>
            </w:r>
            <w:r>
              <w:rPr>
                <w:rFonts w:ascii="Arial" w:hAnsi="Arial" w:cs="Arial"/>
                <w:b/>
                <w:bCs/>
                <w:color w:val="000000"/>
                <w:sz w:val="18"/>
                <w:szCs w:val="18"/>
              </w:rPr>
              <w:br/>
              <w:t>ха</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1</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ЯГНИЛО</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1</w:t>
            </w:r>
            <w:r>
              <w:rPr>
                <w:rFonts w:ascii="Arial" w:hAnsi="Arial" w:cs="Arial"/>
                <w:color w:val="000000"/>
                <w:sz w:val="18"/>
                <w:szCs w:val="18"/>
              </w:rPr>
              <w:t xml:space="preserve">: а, б, в, г, д, е, ж, з, и, к, л, м, н, о, п, р, с, т, у, х, ц, ч, ш, 1, 2, 3, 4, 5, 6, 7; </w:t>
            </w:r>
            <w:r>
              <w:rPr>
                <w:rFonts w:ascii="Arial" w:hAnsi="Arial" w:cs="Arial"/>
                <w:b/>
                <w:bCs/>
                <w:color w:val="000000"/>
                <w:sz w:val="18"/>
                <w:szCs w:val="18"/>
              </w:rPr>
              <w:t>2</w:t>
            </w:r>
            <w:r>
              <w:rPr>
                <w:rFonts w:ascii="Arial" w:hAnsi="Arial" w:cs="Arial"/>
                <w:color w:val="000000"/>
                <w:sz w:val="18"/>
                <w:szCs w:val="18"/>
              </w:rPr>
              <w:t xml:space="preserve">; </w:t>
            </w:r>
            <w:r>
              <w:rPr>
                <w:rFonts w:ascii="Arial" w:hAnsi="Arial" w:cs="Arial"/>
                <w:b/>
                <w:bCs/>
                <w:color w:val="000000"/>
                <w:sz w:val="18"/>
                <w:szCs w:val="18"/>
              </w:rPr>
              <w:t>3</w:t>
            </w:r>
            <w:r>
              <w:rPr>
                <w:rFonts w:ascii="Arial" w:hAnsi="Arial" w:cs="Arial"/>
                <w:color w:val="000000"/>
                <w:sz w:val="18"/>
                <w:szCs w:val="18"/>
              </w:rPr>
              <w:t xml:space="preserve">: а, б, в, г, д, ж, з, и, к, м, н, о, п, р, с, у, х, ц, ч, 1, 2; </w:t>
            </w:r>
            <w:r>
              <w:rPr>
                <w:rFonts w:ascii="Arial" w:hAnsi="Arial" w:cs="Arial"/>
                <w:b/>
                <w:bCs/>
                <w:color w:val="000000"/>
                <w:sz w:val="18"/>
                <w:szCs w:val="18"/>
              </w:rPr>
              <w:t>4</w:t>
            </w:r>
            <w:r>
              <w:rPr>
                <w:rFonts w:ascii="Arial" w:hAnsi="Arial" w:cs="Arial"/>
                <w:color w:val="000000"/>
                <w:sz w:val="18"/>
                <w:szCs w:val="18"/>
              </w:rPr>
              <w:t xml:space="preserve">: а, б, г, д, е, ж, з, и, 1; </w:t>
            </w:r>
            <w:r>
              <w:rPr>
                <w:rFonts w:ascii="Arial" w:hAnsi="Arial" w:cs="Arial"/>
                <w:b/>
                <w:bCs/>
                <w:color w:val="000000"/>
                <w:sz w:val="18"/>
                <w:szCs w:val="18"/>
              </w:rPr>
              <w:t>5</w:t>
            </w:r>
            <w:r>
              <w:rPr>
                <w:rFonts w:ascii="Arial" w:hAnsi="Arial" w:cs="Arial"/>
                <w:color w:val="000000"/>
                <w:sz w:val="18"/>
                <w:szCs w:val="18"/>
              </w:rPr>
              <w:t xml:space="preserve">: а, б, в, д, з, к, л, м, н, о, п, р, с, 1, 2, 3; </w:t>
            </w:r>
            <w:r>
              <w:rPr>
                <w:rFonts w:ascii="Arial" w:hAnsi="Arial" w:cs="Arial"/>
                <w:b/>
                <w:bCs/>
                <w:color w:val="000000"/>
                <w:sz w:val="18"/>
                <w:szCs w:val="18"/>
              </w:rPr>
              <w:t>6</w:t>
            </w:r>
            <w:r>
              <w:rPr>
                <w:rFonts w:ascii="Arial" w:hAnsi="Arial" w:cs="Arial"/>
                <w:color w:val="000000"/>
                <w:sz w:val="18"/>
                <w:szCs w:val="18"/>
              </w:rPr>
              <w:t xml:space="preserve">; </w:t>
            </w:r>
            <w:r>
              <w:rPr>
                <w:rFonts w:ascii="Arial" w:hAnsi="Arial" w:cs="Arial"/>
                <w:b/>
                <w:bCs/>
                <w:color w:val="000000"/>
                <w:sz w:val="18"/>
                <w:szCs w:val="18"/>
              </w:rPr>
              <w:t>13</w:t>
            </w:r>
            <w:r>
              <w:rPr>
                <w:rFonts w:ascii="Arial" w:hAnsi="Arial" w:cs="Arial"/>
                <w:color w:val="000000"/>
                <w:sz w:val="18"/>
                <w:szCs w:val="18"/>
              </w:rPr>
              <w:t xml:space="preserve">; </w:t>
            </w:r>
            <w:r>
              <w:rPr>
                <w:rFonts w:ascii="Arial" w:hAnsi="Arial" w:cs="Arial"/>
                <w:b/>
                <w:bCs/>
                <w:color w:val="000000"/>
                <w:sz w:val="18"/>
                <w:szCs w:val="18"/>
              </w:rPr>
              <w:t>14</w:t>
            </w:r>
            <w:r>
              <w:rPr>
                <w:rFonts w:ascii="Arial" w:hAnsi="Arial" w:cs="Arial"/>
                <w:color w:val="000000"/>
                <w:sz w:val="18"/>
                <w:szCs w:val="18"/>
              </w:rPr>
              <w:t>: 9</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357,9</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2</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БЕЛОГРАДЕЦ</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7</w:t>
            </w:r>
            <w:r>
              <w:rPr>
                <w:rFonts w:ascii="Arial" w:hAnsi="Arial" w:cs="Arial"/>
                <w:color w:val="000000"/>
                <w:sz w:val="18"/>
                <w:szCs w:val="18"/>
              </w:rPr>
              <w:t xml:space="preserve">: в, г, д, е, к, л, м, н, о, п, р, с, т, х, 1, 2, 5, 6, 7, 8, 9, 10, 11, 12; </w:t>
            </w:r>
            <w:r>
              <w:rPr>
                <w:rFonts w:ascii="Arial" w:hAnsi="Arial" w:cs="Arial"/>
                <w:b/>
                <w:bCs/>
                <w:color w:val="000000"/>
                <w:sz w:val="18"/>
                <w:szCs w:val="18"/>
              </w:rPr>
              <w:t>8</w:t>
            </w:r>
            <w:r>
              <w:rPr>
                <w:rFonts w:ascii="Arial" w:hAnsi="Arial" w:cs="Arial"/>
                <w:color w:val="000000"/>
                <w:sz w:val="18"/>
                <w:szCs w:val="18"/>
              </w:rPr>
              <w:t xml:space="preserve">; </w:t>
            </w:r>
            <w:r>
              <w:rPr>
                <w:rFonts w:ascii="Arial" w:hAnsi="Arial" w:cs="Arial"/>
                <w:b/>
                <w:bCs/>
                <w:color w:val="000000"/>
                <w:sz w:val="18"/>
                <w:szCs w:val="18"/>
              </w:rPr>
              <w:t>9</w:t>
            </w:r>
            <w:r>
              <w:rPr>
                <w:rFonts w:ascii="Arial" w:hAnsi="Arial" w:cs="Arial"/>
                <w:color w:val="000000"/>
                <w:sz w:val="18"/>
                <w:szCs w:val="18"/>
              </w:rPr>
              <w:t xml:space="preserve">; </w:t>
            </w:r>
            <w:r>
              <w:rPr>
                <w:rFonts w:ascii="Arial" w:hAnsi="Arial" w:cs="Arial"/>
                <w:b/>
                <w:bCs/>
                <w:color w:val="000000"/>
                <w:sz w:val="18"/>
                <w:szCs w:val="18"/>
              </w:rPr>
              <w:t>10</w:t>
            </w:r>
            <w:r>
              <w:rPr>
                <w:rFonts w:ascii="Arial" w:hAnsi="Arial" w:cs="Arial"/>
                <w:color w:val="000000"/>
                <w:sz w:val="18"/>
                <w:szCs w:val="18"/>
              </w:rPr>
              <w:t xml:space="preserve">; </w:t>
            </w:r>
            <w:r>
              <w:rPr>
                <w:rFonts w:ascii="Arial" w:hAnsi="Arial" w:cs="Arial"/>
                <w:b/>
                <w:bCs/>
                <w:color w:val="000000"/>
                <w:sz w:val="18"/>
                <w:szCs w:val="18"/>
              </w:rPr>
              <w:t>11</w:t>
            </w:r>
            <w:r>
              <w:rPr>
                <w:rFonts w:ascii="Arial" w:hAnsi="Arial" w:cs="Arial"/>
                <w:color w:val="000000"/>
                <w:sz w:val="18"/>
                <w:szCs w:val="18"/>
              </w:rPr>
              <w:t xml:space="preserve">; </w:t>
            </w:r>
            <w:r>
              <w:rPr>
                <w:rFonts w:ascii="Arial" w:hAnsi="Arial" w:cs="Arial"/>
                <w:b/>
                <w:bCs/>
                <w:color w:val="000000"/>
                <w:sz w:val="18"/>
                <w:szCs w:val="18"/>
              </w:rPr>
              <w:t>12</w:t>
            </w:r>
            <w:r>
              <w:rPr>
                <w:rFonts w:ascii="Arial" w:hAnsi="Arial" w:cs="Arial"/>
                <w:color w:val="000000"/>
                <w:sz w:val="18"/>
                <w:szCs w:val="18"/>
              </w:rPr>
              <w:t xml:space="preserve">; </w:t>
            </w:r>
            <w:r>
              <w:rPr>
                <w:rFonts w:ascii="Arial" w:hAnsi="Arial" w:cs="Arial"/>
                <w:b/>
                <w:bCs/>
                <w:color w:val="000000"/>
                <w:sz w:val="18"/>
                <w:szCs w:val="18"/>
              </w:rPr>
              <w:t>20</w:t>
            </w:r>
            <w:r>
              <w:rPr>
                <w:rFonts w:ascii="Arial" w:hAnsi="Arial" w:cs="Arial"/>
                <w:color w:val="000000"/>
                <w:sz w:val="18"/>
                <w:szCs w:val="18"/>
              </w:rPr>
              <w:t xml:space="preserve">: а, б, в, г, д, е, ж, з, и, к, л, м, п, р, с, т, у, ф, х, ч, 1, 2; </w:t>
            </w:r>
            <w:r>
              <w:rPr>
                <w:rFonts w:ascii="Arial" w:hAnsi="Arial" w:cs="Arial"/>
                <w:b/>
                <w:bCs/>
                <w:color w:val="000000"/>
                <w:sz w:val="18"/>
                <w:szCs w:val="18"/>
              </w:rPr>
              <w:t>21</w:t>
            </w:r>
            <w:r>
              <w:rPr>
                <w:rFonts w:ascii="Arial" w:hAnsi="Arial" w:cs="Arial"/>
                <w:color w:val="000000"/>
                <w:sz w:val="18"/>
                <w:szCs w:val="18"/>
              </w:rPr>
              <w:t xml:space="preserve">: а, б, в, г, д, е, ж, з, и, к, л, м, п, р, 1, 2, 3, 4, 5, 6; </w:t>
            </w:r>
            <w:r>
              <w:rPr>
                <w:rFonts w:ascii="Arial" w:hAnsi="Arial" w:cs="Arial"/>
                <w:b/>
                <w:bCs/>
                <w:color w:val="000000"/>
                <w:sz w:val="18"/>
                <w:szCs w:val="18"/>
              </w:rPr>
              <w:t>22</w:t>
            </w:r>
            <w:r>
              <w:rPr>
                <w:rFonts w:ascii="Arial" w:hAnsi="Arial" w:cs="Arial"/>
                <w:color w:val="000000"/>
                <w:sz w:val="18"/>
                <w:szCs w:val="18"/>
              </w:rPr>
              <w:t>: ж, з, и, к, л, м, н, р, с, т, у, я, 4, 5, 6, 7, 8, 9, 10, 11, 12</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518,2</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3</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ДОБРОПЛОДНО</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14</w:t>
            </w:r>
            <w:r>
              <w:rPr>
                <w:rFonts w:ascii="Arial" w:hAnsi="Arial" w:cs="Arial"/>
                <w:color w:val="000000"/>
                <w:sz w:val="18"/>
                <w:szCs w:val="18"/>
              </w:rPr>
              <w:t xml:space="preserve">: а, б, в, г, д, е, 1, 2, 3, 4, 5, 6, 7, 8, 10, 11; </w:t>
            </w:r>
            <w:r>
              <w:rPr>
                <w:rFonts w:ascii="Arial" w:hAnsi="Arial" w:cs="Arial"/>
                <w:b/>
                <w:bCs/>
                <w:color w:val="000000"/>
                <w:sz w:val="18"/>
                <w:szCs w:val="18"/>
              </w:rPr>
              <w:t>15</w:t>
            </w:r>
            <w:r>
              <w:rPr>
                <w:rFonts w:ascii="Arial" w:hAnsi="Arial" w:cs="Arial"/>
                <w:color w:val="000000"/>
                <w:sz w:val="18"/>
                <w:szCs w:val="18"/>
              </w:rPr>
              <w:t xml:space="preserve">; </w:t>
            </w:r>
            <w:r>
              <w:rPr>
                <w:rFonts w:ascii="Arial" w:hAnsi="Arial" w:cs="Arial"/>
                <w:b/>
                <w:bCs/>
                <w:color w:val="000000"/>
                <w:sz w:val="18"/>
                <w:szCs w:val="18"/>
              </w:rPr>
              <w:t>16</w:t>
            </w:r>
            <w:r>
              <w:rPr>
                <w:rFonts w:ascii="Arial" w:hAnsi="Arial" w:cs="Arial"/>
                <w:color w:val="000000"/>
                <w:sz w:val="18"/>
                <w:szCs w:val="18"/>
              </w:rPr>
              <w:t xml:space="preserve">; </w:t>
            </w:r>
            <w:r>
              <w:rPr>
                <w:rFonts w:ascii="Arial" w:hAnsi="Arial" w:cs="Arial"/>
                <w:b/>
                <w:bCs/>
                <w:color w:val="000000"/>
                <w:sz w:val="18"/>
                <w:szCs w:val="18"/>
              </w:rPr>
              <w:t>17</w:t>
            </w:r>
            <w:r>
              <w:rPr>
                <w:rFonts w:ascii="Arial" w:hAnsi="Arial" w:cs="Arial"/>
                <w:color w:val="000000"/>
                <w:sz w:val="18"/>
                <w:szCs w:val="18"/>
              </w:rPr>
              <w:t xml:space="preserve">; </w:t>
            </w:r>
            <w:r>
              <w:rPr>
                <w:rFonts w:ascii="Arial" w:hAnsi="Arial" w:cs="Arial"/>
                <w:b/>
                <w:bCs/>
                <w:color w:val="000000"/>
                <w:sz w:val="18"/>
                <w:szCs w:val="18"/>
              </w:rPr>
              <w:t>18</w:t>
            </w:r>
            <w:r>
              <w:rPr>
                <w:rFonts w:ascii="Arial" w:hAnsi="Arial" w:cs="Arial"/>
                <w:color w:val="000000"/>
                <w:sz w:val="18"/>
                <w:szCs w:val="18"/>
              </w:rPr>
              <w:t xml:space="preserve">; </w:t>
            </w:r>
            <w:r>
              <w:rPr>
                <w:rFonts w:ascii="Arial" w:hAnsi="Arial" w:cs="Arial"/>
                <w:b/>
                <w:bCs/>
                <w:color w:val="000000"/>
                <w:sz w:val="18"/>
                <w:szCs w:val="18"/>
              </w:rPr>
              <w:t>19</w:t>
            </w:r>
            <w:r>
              <w:rPr>
                <w:rFonts w:ascii="Arial" w:hAnsi="Arial" w:cs="Arial"/>
                <w:color w:val="000000"/>
                <w:sz w:val="18"/>
                <w:szCs w:val="18"/>
              </w:rPr>
              <w:t xml:space="preserve">; </w:t>
            </w:r>
            <w:r>
              <w:rPr>
                <w:rFonts w:ascii="Arial" w:hAnsi="Arial" w:cs="Arial"/>
                <w:b/>
                <w:bCs/>
                <w:color w:val="000000"/>
                <w:sz w:val="18"/>
                <w:szCs w:val="18"/>
              </w:rPr>
              <w:t>20</w:t>
            </w:r>
            <w:r>
              <w:rPr>
                <w:rFonts w:ascii="Arial" w:hAnsi="Arial" w:cs="Arial"/>
                <w:color w:val="000000"/>
                <w:sz w:val="18"/>
                <w:szCs w:val="18"/>
              </w:rPr>
              <w:t xml:space="preserve">: н, о, ц; </w:t>
            </w:r>
            <w:r>
              <w:rPr>
                <w:rFonts w:ascii="Arial" w:hAnsi="Arial" w:cs="Arial"/>
                <w:b/>
                <w:bCs/>
                <w:color w:val="000000"/>
                <w:sz w:val="18"/>
                <w:szCs w:val="18"/>
              </w:rPr>
              <w:t>21</w:t>
            </w:r>
            <w:r>
              <w:rPr>
                <w:rFonts w:ascii="Arial" w:hAnsi="Arial" w:cs="Arial"/>
                <w:color w:val="000000"/>
                <w:sz w:val="18"/>
                <w:szCs w:val="18"/>
              </w:rPr>
              <w:t>: н, о</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516,6</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4</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МОМЧИЛОВО</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22</w:t>
            </w:r>
            <w:r>
              <w:rPr>
                <w:rFonts w:ascii="Arial" w:hAnsi="Arial" w:cs="Arial"/>
                <w:color w:val="000000"/>
                <w:sz w:val="18"/>
                <w:szCs w:val="18"/>
              </w:rPr>
              <w:t>: а, б, в, г, д, о, п, ф, х, ш, щ, ю, а1, 1, 2</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33,1</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5</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СРЕДНО СЕЛО</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22</w:t>
            </w:r>
            <w:r>
              <w:rPr>
                <w:rFonts w:ascii="Arial" w:hAnsi="Arial" w:cs="Arial"/>
                <w:color w:val="000000"/>
                <w:sz w:val="18"/>
                <w:szCs w:val="18"/>
              </w:rPr>
              <w:t>: е, ц, ч, 3, 13</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6,7</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6</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ВЕТРИНО</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23</w:t>
            </w:r>
            <w:r>
              <w:rPr>
                <w:rFonts w:ascii="Arial" w:hAnsi="Arial" w:cs="Arial"/>
                <w:color w:val="000000"/>
                <w:sz w:val="18"/>
                <w:szCs w:val="18"/>
              </w:rPr>
              <w:t xml:space="preserve">; </w:t>
            </w:r>
            <w:r>
              <w:rPr>
                <w:rFonts w:ascii="Arial" w:hAnsi="Arial" w:cs="Arial"/>
                <w:b/>
                <w:bCs/>
                <w:color w:val="000000"/>
                <w:sz w:val="18"/>
                <w:szCs w:val="18"/>
              </w:rPr>
              <w:t>25</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57,9</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7</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НЕОФИТ РИЛСКИ</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24</w:t>
            </w:r>
            <w:r>
              <w:rPr>
                <w:rFonts w:ascii="Arial" w:hAnsi="Arial" w:cs="Arial"/>
                <w:color w:val="000000"/>
                <w:sz w:val="18"/>
                <w:szCs w:val="18"/>
              </w:rPr>
              <w:t>: а, б, в, г, д, н, о, п, р, с</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6,6</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8</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ГАБЪРНИЦА</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24</w:t>
            </w:r>
            <w:r>
              <w:rPr>
                <w:rFonts w:ascii="Arial" w:hAnsi="Arial" w:cs="Arial"/>
                <w:color w:val="000000"/>
                <w:sz w:val="18"/>
                <w:szCs w:val="18"/>
              </w:rPr>
              <w:t>: е, ж, з, и, к, л, м, т, у, ф, х, ц, ч, ш, щ, ю, я, а1, б1, в1, г1, д1</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13,6</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9</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МЛАДА ГВАРДИЯ</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26</w:t>
            </w:r>
            <w:r>
              <w:rPr>
                <w:rFonts w:ascii="Arial" w:hAnsi="Arial" w:cs="Arial"/>
                <w:color w:val="000000"/>
                <w:sz w:val="18"/>
                <w:szCs w:val="18"/>
              </w:rPr>
              <w:t>: д, о, 3</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12,8</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10</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НЕВША</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26</w:t>
            </w:r>
            <w:r>
              <w:rPr>
                <w:rFonts w:ascii="Arial" w:hAnsi="Arial" w:cs="Arial"/>
                <w:color w:val="000000"/>
                <w:sz w:val="18"/>
                <w:szCs w:val="18"/>
              </w:rPr>
              <w:t xml:space="preserve">: а, б, в, г, е, ж, з, и, к, л, м, н, 1, 2, 5, 6; </w:t>
            </w:r>
            <w:r>
              <w:rPr>
                <w:rFonts w:ascii="Arial" w:hAnsi="Arial" w:cs="Arial"/>
                <w:b/>
                <w:bCs/>
                <w:color w:val="000000"/>
                <w:sz w:val="18"/>
                <w:szCs w:val="18"/>
              </w:rPr>
              <w:t>27</w:t>
            </w:r>
            <w:r>
              <w:rPr>
                <w:rFonts w:ascii="Arial" w:hAnsi="Arial" w:cs="Arial"/>
                <w:color w:val="000000"/>
                <w:sz w:val="18"/>
                <w:szCs w:val="18"/>
              </w:rPr>
              <w:t xml:space="preserve">; </w:t>
            </w:r>
            <w:r>
              <w:rPr>
                <w:rFonts w:ascii="Arial" w:hAnsi="Arial" w:cs="Arial"/>
                <w:b/>
                <w:bCs/>
                <w:color w:val="000000"/>
                <w:sz w:val="18"/>
                <w:szCs w:val="18"/>
              </w:rPr>
              <w:t>28</w:t>
            </w:r>
            <w:r>
              <w:rPr>
                <w:rFonts w:ascii="Arial" w:hAnsi="Arial" w:cs="Arial"/>
                <w:color w:val="000000"/>
                <w:sz w:val="18"/>
                <w:szCs w:val="18"/>
              </w:rPr>
              <w:t xml:space="preserve">; </w:t>
            </w:r>
            <w:r>
              <w:rPr>
                <w:rFonts w:ascii="Arial" w:hAnsi="Arial" w:cs="Arial"/>
                <w:b/>
                <w:bCs/>
                <w:color w:val="000000"/>
                <w:sz w:val="18"/>
                <w:szCs w:val="18"/>
              </w:rPr>
              <w:t>29</w:t>
            </w:r>
            <w:r>
              <w:rPr>
                <w:rFonts w:ascii="Arial" w:hAnsi="Arial" w:cs="Arial"/>
                <w:color w:val="000000"/>
                <w:sz w:val="18"/>
                <w:szCs w:val="18"/>
              </w:rPr>
              <w:t xml:space="preserve">: а, б, в; </w:t>
            </w:r>
            <w:r>
              <w:rPr>
                <w:rFonts w:ascii="Arial" w:hAnsi="Arial" w:cs="Arial"/>
                <w:b/>
                <w:bCs/>
                <w:color w:val="000000"/>
                <w:sz w:val="18"/>
                <w:szCs w:val="18"/>
              </w:rPr>
              <w:t>30</w:t>
            </w:r>
            <w:r>
              <w:rPr>
                <w:rFonts w:ascii="Arial" w:hAnsi="Arial" w:cs="Arial"/>
                <w:color w:val="000000"/>
                <w:sz w:val="18"/>
                <w:szCs w:val="18"/>
              </w:rPr>
              <w:t xml:space="preserve">; </w:t>
            </w:r>
            <w:r>
              <w:rPr>
                <w:rFonts w:ascii="Arial" w:hAnsi="Arial" w:cs="Arial"/>
                <w:b/>
                <w:bCs/>
                <w:color w:val="000000"/>
                <w:sz w:val="18"/>
                <w:szCs w:val="18"/>
              </w:rPr>
              <w:t>31</w:t>
            </w:r>
            <w:r>
              <w:rPr>
                <w:rFonts w:ascii="Arial" w:hAnsi="Arial" w:cs="Arial"/>
                <w:color w:val="000000"/>
                <w:sz w:val="18"/>
                <w:szCs w:val="18"/>
              </w:rPr>
              <w:t xml:space="preserve">; </w:t>
            </w:r>
            <w:r>
              <w:rPr>
                <w:rFonts w:ascii="Arial" w:hAnsi="Arial" w:cs="Arial"/>
                <w:b/>
                <w:bCs/>
                <w:color w:val="000000"/>
                <w:sz w:val="18"/>
                <w:szCs w:val="18"/>
              </w:rPr>
              <w:t>32</w:t>
            </w:r>
            <w:r>
              <w:rPr>
                <w:rFonts w:ascii="Arial" w:hAnsi="Arial" w:cs="Arial"/>
                <w:color w:val="000000"/>
                <w:sz w:val="18"/>
                <w:szCs w:val="18"/>
              </w:rPr>
              <w:t xml:space="preserve">; </w:t>
            </w:r>
            <w:r>
              <w:rPr>
                <w:rFonts w:ascii="Arial" w:hAnsi="Arial" w:cs="Arial"/>
                <w:b/>
                <w:bCs/>
                <w:color w:val="000000"/>
                <w:sz w:val="18"/>
                <w:szCs w:val="18"/>
              </w:rPr>
              <w:t>33</w:t>
            </w:r>
            <w:r>
              <w:rPr>
                <w:rFonts w:ascii="Arial" w:hAnsi="Arial" w:cs="Arial"/>
                <w:color w:val="000000"/>
                <w:sz w:val="18"/>
                <w:szCs w:val="18"/>
              </w:rPr>
              <w:t xml:space="preserve">; </w:t>
            </w:r>
            <w:r>
              <w:rPr>
                <w:rFonts w:ascii="Arial" w:hAnsi="Arial" w:cs="Arial"/>
                <w:b/>
                <w:bCs/>
                <w:color w:val="000000"/>
                <w:sz w:val="18"/>
                <w:szCs w:val="18"/>
              </w:rPr>
              <w:t>34</w:t>
            </w:r>
            <w:r>
              <w:rPr>
                <w:rFonts w:ascii="Arial" w:hAnsi="Arial" w:cs="Arial"/>
                <w:color w:val="000000"/>
                <w:sz w:val="18"/>
                <w:szCs w:val="18"/>
              </w:rPr>
              <w:t xml:space="preserve">; </w:t>
            </w:r>
            <w:r>
              <w:rPr>
                <w:rFonts w:ascii="Arial" w:hAnsi="Arial" w:cs="Arial"/>
                <w:b/>
                <w:bCs/>
                <w:color w:val="000000"/>
                <w:sz w:val="18"/>
                <w:szCs w:val="18"/>
              </w:rPr>
              <w:t>35</w:t>
            </w:r>
            <w:r>
              <w:rPr>
                <w:rFonts w:ascii="Arial" w:hAnsi="Arial" w:cs="Arial"/>
                <w:color w:val="000000"/>
                <w:sz w:val="18"/>
                <w:szCs w:val="18"/>
              </w:rPr>
              <w:t xml:space="preserve">; </w:t>
            </w:r>
            <w:r>
              <w:rPr>
                <w:rFonts w:ascii="Arial" w:hAnsi="Arial" w:cs="Arial"/>
                <w:b/>
                <w:bCs/>
                <w:color w:val="000000"/>
                <w:sz w:val="18"/>
                <w:szCs w:val="18"/>
              </w:rPr>
              <w:t>36</w:t>
            </w:r>
            <w:r>
              <w:rPr>
                <w:rFonts w:ascii="Arial" w:hAnsi="Arial" w:cs="Arial"/>
                <w:color w:val="000000"/>
                <w:sz w:val="18"/>
                <w:szCs w:val="18"/>
              </w:rPr>
              <w:t xml:space="preserve">; </w:t>
            </w:r>
            <w:r>
              <w:rPr>
                <w:rFonts w:ascii="Arial" w:hAnsi="Arial" w:cs="Arial"/>
                <w:b/>
                <w:bCs/>
                <w:color w:val="000000"/>
                <w:sz w:val="18"/>
                <w:szCs w:val="18"/>
              </w:rPr>
              <w:t>37</w:t>
            </w:r>
            <w:r>
              <w:rPr>
                <w:rFonts w:ascii="Arial" w:hAnsi="Arial" w:cs="Arial"/>
                <w:color w:val="000000"/>
                <w:sz w:val="18"/>
                <w:szCs w:val="18"/>
              </w:rPr>
              <w:t xml:space="preserve">; </w:t>
            </w:r>
            <w:r>
              <w:rPr>
                <w:rFonts w:ascii="Arial" w:hAnsi="Arial" w:cs="Arial"/>
                <w:b/>
                <w:bCs/>
                <w:color w:val="000000"/>
                <w:sz w:val="18"/>
                <w:szCs w:val="18"/>
              </w:rPr>
              <w:t>38</w:t>
            </w:r>
            <w:r>
              <w:rPr>
                <w:rFonts w:ascii="Arial" w:hAnsi="Arial" w:cs="Arial"/>
                <w:color w:val="000000"/>
                <w:sz w:val="18"/>
                <w:szCs w:val="18"/>
              </w:rPr>
              <w:t xml:space="preserve">; </w:t>
            </w:r>
            <w:r>
              <w:rPr>
                <w:rFonts w:ascii="Arial" w:hAnsi="Arial" w:cs="Arial"/>
                <w:b/>
                <w:bCs/>
                <w:color w:val="000000"/>
                <w:sz w:val="18"/>
                <w:szCs w:val="18"/>
              </w:rPr>
              <w:t>39</w:t>
            </w:r>
            <w:r>
              <w:rPr>
                <w:rFonts w:ascii="Arial" w:hAnsi="Arial" w:cs="Arial"/>
                <w:color w:val="000000"/>
                <w:sz w:val="18"/>
                <w:szCs w:val="18"/>
              </w:rPr>
              <w:t xml:space="preserve">; </w:t>
            </w:r>
            <w:r>
              <w:rPr>
                <w:rFonts w:ascii="Arial" w:hAnsi="Arial" w:cs="Arial"/>
                <w:b/>
                <w:bCs/>
                <w:color w:val="000000"/>
                <w:sz w:val="18"/>
                <w:szCs w:val="18"/>
              </w:rPr>
              <w:t>40</w:t>
            </w:r>
            <w:r>
              <w:rPr>
                <w:rFonts w:ascii="Arial" w:hAnsi="Arial" w:cs="Arial"/>
                <w:color w:val="000000"/>
                <w:sz w:val="18"/>
                <w:szCs w:val="18"/>
              </w:rPr>
              <w:t xml:space="preserve">; </w:t>
            </w:r>
            <w:r>
              <w:rPr>
                <w:rFonts w:ascii="Arial" w:hAnsi="Arial" w:cs="Arial"/>
                <w:b/>
                <w:bCs/>
                <w:color w:val="000000"/>
                <w:sz w:val="18"/>
                <w:szCs w:val="18"/>
              </w:rPr>
              <w:t>41</w:t>
            </w:r>
            <w:r>
              <w:rPr>
                <w:rFonts w:ascii="Arial" w:hAnsi="Arial" w:cs="Arial"/>
                <w:color w:val="000000"/>
                <w:sz w:val="18"/>
                <w:szCs w:val="18"/>
              </w:rPr>
              <w:t xml:space="preserve">; </w:t>
            </w:r>
            <w:r>
              <w:rPr>
                <w:rFonts w:ascii="Arial" w:hAnsi="Arial" w:cs="Arial"/>
                <w:b/>
                <w:bCs/>
                <w:color w:val="000000"/>
                <w:sz w:val="18"/>
                <w:szCs w:val="18"/>
              </w:rPr>
              <w:t>42</w:t>
            </w:r>
            <w:r>
              <w:rPr>
                <w:rFonts w:ascii="Arial" w:hAnsi="Arial" w:cs="Arial"/>
                <w:color w:val="000000"/>
                <w:sz w:val="18"/>
                <w:szCs w:val="18"/>
              </w:rPr>
              <w:t xml:space="preserve">; </w:t>
            </w:r>
            <w:r>
              <w:rPr>
                <w:rFonts w:ascii="Arial" w:hAnsi="Arial" w:cs="Arial"/>
                <w:b/>
                <w:bCs/>
                <w:color w:val="000000"/>
                <w:sz w:val="18"/>
                <w:szCs w:val="18"/>
              </w:rPr>
              <w:t>43</w:t>
            </w:r>
            <w:r>
              <w:rPr>
                <w:rFonts w:ascii="Arial" w:hAnsi="Arial" w:cs="Arial"/>
                <w:color w:val="000000"/>
                <w:sz w:val="18"/>
                <w:szCs w:val="18"/>
              </w:rPr>
              <w:t xml:space="preserve">; </w:t>
            </w:r>
            <w:r>
              <w:rPr>
                <w:rFonts w:ascii="Arial" w:hAnsi="Arial" w:cs="Arial"/>
                <w:b/>
                <w:bCs/>
                <w:color w:val="000000"/>
                <w:sz w:val="18"/>
                <w:szCs w:val="18"/>
              </w:rPr>
              <w:t>44</w:t>
            </w:r>
            <w:r>
              <w:rPr>
                <w:rFonts w:ascii="Arial" w:hAnsi="Arial" w:cs="Arial"/>
                <w:color w:val="000000"/>
                <w:sz w:val="18"/>
                <w:szCs w:val="18"/>
              </w:rPr>
              <w:t xml:space="preserve">; </w:t>
            </w:r>
            <w:r>
              <w:rPr>
                <w:rFonts w:ascii="Arial" w:hAnsi="Arial" w:cs="Arial"/>
                <w:b/>
                <w:bCs/>
                <w:color w:val="000000"/>
                <w:sz w:val="18"/>
                <w:szCs w:val="18"/>
              </w:rPr>
              <w:t>45</w:t>
            </w:r>
            <w:r>
              <w:rPr>
                <w:rFonts w:ascii="Arial" w:hAnsi="Arial" w:cs="Arial"/>
                <w:color w:val="000000"/>
                <w:sz w:val="18"/>
                <w:szCs w:val="18"/>
              </w:rPr>
              <w:t xml:space="preserve">; </w:t>
            </w:r>
            <w:r>
              <w:rPr>
                <w:rFonts w:ascii="Arial" w:hAnsi="Arial" w:cs="Arial"/>
                <w:b/>
                <w:bCs/>
                <w:color w:val="000000"/>
                <w:sz w:val="18"/>
                <w:szCs w:val="18"/>
              </w:rPr>
              <w:t>46</w:t>
            </w:r>
            <w:r>
              <w:rPr>
                <w:rFonts w:ascii="Arial" w:hAnsi="Arial" w:cs="Arial"/>
                <w:color w:val="000000"/>
                <w:sz w:val="18"/>
                <w:szCs w:val="18"/>
              </w:rPr>
              <w:t xml:space="preserve">; </w:t>
            </w:r>
            <w:r>
              <w:rPr>
                <w:rFonts w:ascii="Arial" w:hAnsi="Arial" w:cs="Arial"/>
                <w:b/>
                <w:bCs/>
                <w:color w:val="000000"/>
                <w:sz w:val="18"/>
                <w:szCs w:val="18"/>
              </w:rPr>
              <w:t>47</w:t>
            </w:r>
            <w:r>
              <w:rPr>
                <w:rFonts w:ascii="Arial" w:hAnsi="Arial" w:cs="Arial"/>
                <w:color w:val="000000"/>
                <w:sz w:val="18"/>
                <w:szCs w:val="18"/>
              </w:rPr>
              <w:t xml:space="preserve">; </w:t>
            </w:r>
            <w:r>
              <w:rPr>
                <w:rFonts w:ascii="Arial" w:hAnsi="Arial" w:cs="Arial"/>
                <w:b/>
                <w:bCs/>
                <w:color w:val="000000"/>
                <w:sz w:val="18"/>
                <w:szCs w:val="18"/>
              </w:rPr>
              <w:t>50</w:t>
            </w:r>
            <w:r>
              <w:rPr>
                <w:rFonts w:ascii="Arial" w:hAnsi="Arial" w:cs="Arial"/>
                <w:color w:val="000000"/>
                <w:sz w:val="18"/>
                <w:szCs w:val="18"/>
              </w:rPr>
              <w:t xml:space="preserve">: м1; </w:t>
            </w:r>
            <w:r>
              <w:rPr>
                <w:rFonts w:ascii="Arial" w:hAnsi="Arial" w:cs="Arial"/>
                <w:b/>
                <w:bCs/>
                <w:color w:val="000000"/>
                <w:sz w:val="18"/>
                <w:szCs w:val="18"/>
              </w:rPr>
              <w:t>51</w:t>
            </w:r>
            <w:r>
              <w:rPr>
                <w:rFonts w:ascii="Arial" w:hAnsi="Arial" w:cs="Arial"/>
                <w:color w:val="000000"/>
                <w:sz w:val="18"/>
                <w:szCs w:val="18"/>
              </w:rPr>
              <w:t>: е, ж</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1335,5</w:t>
            </w:r>
          </w:p>
        </w:tc>
      </w:tr>
      <w:tr w:rsidR="00B71C89" w:rsidTr="00B71C89">
        <w:trPr>
          <w:jc w:val="center"/>
        </w:trPr>
        <w:tc>
          <w:tcPr>
            <w:tcW w:w="9308" w:type="dxa"/>
            <w:gridSpan w:val="3"/>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ВСИЧКО: Община ВЕТРИНО</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2858,9</w:t>
            </w:r>
          </w:p>
        </w:tc>
      </w:tr>
      <w:tr w:rsidR="00B71C89" w:rsidTr="00B71C89">
        <w:trPr>
          <w:jc w:val="center"/>
        </w:trPr>
        <w:tc>
          <w:tcPr>
            <w:tcW w:w="9919" w:type="dxa"/>
            <w:gridSpan w:val="4"/>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 </w:t>
            </w:r>
          </w:p>
        </w:tc>
      </w:tr>
      <w:tr w:rsidR="00B71C89" w:rsidTr="00B71C89">
        <w:trPr>
          <w:jc w:val="center"/>
        </w:trPr>
        <w:tc>
          <w:tcPr>
            <w:tcW w:w="9919" w:type="dxa"/>
            <w:gridSpan w:val="4"/>
            <w:tcMar>
              <w:top w:w="30" w:type="dxa"/>
              <w:left w:w="30" w:type="dxa"/>
              <w:bottom w:w="30" w:type="dxa"/>
              <w:right w:w="30" w:type="dxa"/>
            </w:tcMar>
            <w:vAlign w:val="center"/>
            <w:hideMark/>
          </w:tcPr>
          <w:p w:rsidR="00B71C89" w:rsidRDefault="00B71C89" w:rsidP="00F303AD">
            <w:pPr>
              <w:rPr>
                <w:rFonts w:ascii="Arial" w:hAnsi="Arial" w:cs="Arial"/>
                <w:b/>
                <w:bCs/>
                <w:color w:val="000000"/>
                <w:sz w:val="18"/>
                <w:szCs w:val="18"/>
              </w:rPr>
            </w:pPr>
            <w:r>
              <w:rPr>
                <w:rFonts w:ascii="Arial" w:hAnsi="Arial" w:cs="Arial"/>
                <w:b/>
                <w:bCs/>
                <w:color w:val="000000"/>
                <w:sz w:val="18"/>
                <w:szCs w:val="18"/>
              </w:rPr>
              <w:t>Община ПРОВАДИЯ</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11</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НЕНОВО</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48</w:t>
            </w:r>
            <w:r>
              <w:rPr>
                <w:rFonts w:ascii="Arial" w:hAnsi="Arial" w:cs="Arial"/>
                <w:color w:val="000000"/>
                <w:sz w:val="18"/>
                <w:szCs w:val="18"/>
              </w:rPr>
              <w:t xml:space="preserve">; </w:t>
            </w:r>
            <w:r>
              <w:rPr>
                <w:rFonts w:ascii="Arial" w:hAnsi="Arial" w:cs="Arial"/>
                <w:b/>
                <w:bCs/>
                <w:color w:val="000000"/>
                <w:sz w:val="18"/>
                <w:szCs w:val="18"/>
              </w:rPr>
              <w:t>49</w:t>
            </w:r>
            <w:r>
              <w:rPr>
                <w:rFonts w:ascii="Arial" w:hAnsi="Arial" w:cs="Arial"/>
                <w:color w:val="000000"/>
                <w:sz w:val="18"/>
                <w:szCs w:val="18"/>
              </w:rPr>
              <w:t xml:space="preserve">; </w:t>
            </w:r>
            <w:r>
              <w:rPr>
                <w:rFonts w:ascii="Arial" w:hAnsi="Arial" w:cs="Arial"/>
                <w:b/>
                <w:bCs/>
                <w:color w:val="000000"/>
                <w:sz w:val="18"/>
                <w:szCs w:val="18"/>
              </w:rPr>
              <w:t>50</w:t>
            </w:r>
            <w:r>
              <w:rPr>
                <w:rFonts w:ascii="Arial" w:hAnsi="Arial" w:cs="Arial"/>
                <w:color w:val="000000"/>
                <w:sz w:val="18"/>
                <w:szCs w:val="18"/>
              </w:rPr>
              <w:t xml:space="preserve">: а, б, в, г, н, о, п, р, с, т, у, б1, в1, д1, е1, л1, н1, о1, с1, т1, у1, 3, 4, 5, 6; </w:t>
            </w:r>
            <w:r>
              <w:rPr>
                <w:rFonts w:ascii="Arial" w:hAnsi="Arial" w:cs="Arial"/>
                <w:b/>
                <w:bCs/>
                <w:color w:val="000000"/>
                <w:sz w:val="18"/>
                <w:szCs w:val="18"/>
              </w:rPr>
              <w:t>55</w:t>
            </w:r>
            <w:r>
              <w:rPr>
                <w:rFonts w:ascii="Arial" w:hAnsi="Arial" w:cs="Arial"/>
                <w:color w:val="000000"/>
                <w:sz w:val="18"/>
                <w:szCs w:val="18"/>
              </w:rPr>
              <w:t>: а, б, в, г, д, е, ж, в1, г1, д1, е1, ж1, з1, р1, с1, щ2, ю2, я2, а3, б3, г3, д3, е3, ж3, з3, и3, ф3, ц3, ч3, я3, 1, 2, 3, 4, 5, 6, 7</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251,1</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12</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ЧЕРКОВНА</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50</w:t>
            </w:r>
            <w:r>
              <w:rPr>
                <w:rFonts w:ascii="Arial" w:hAnsi="Arial" w:cs="Arial"/>
                <w:color w:val="000000"/>
                <w:sz w:val="18"/>
                <w:szCs w:val="18"/>
              </w:rPr>
              <w:t xml:space="preserve">: д, е, ж, з, и, к, л, м, ф, х, ц, ч, ш, щ, ю, я, а1, г1, ж1, з1, и1, к1, п1, р1, 1, 2, 7; </w:t>
            </w:r>
            <w:r>
              <w:rPr>
                <w:rFonts w:ascii="Arial" w:hAnsi="Arial" w:cs="Arial"/>
                <w:b/>
                <w:bCs/>
                <w:color w:val="000000"/>
                <w:sz w:val="18"/>
                <w:szCs w:val="18"/>
              </w:rPr>
              <w:t>51</w:t>
            </w:r>
            <w:r>
              <w:rPr>
                <w:rFonts w:ascii="Arial" w:hAnsi="Arial" w:cs="Arial"/>
                <w:color w:val="000000"/>
                <w:sz w:val="18"/>
                <w:szCs w:val="18"/>
              </w:rPr>
              <w:t xml:space="preserve">: а, б, г, д, 1, 2; </w:t>
            </w:r>
            <w:r>
              <w:rPr>
                <w:rFonts w:ascii="Arial" w:hAnsi="Arial" w:cs="Arial"/>
                <w:b/>
                <w:bCs/>
                <w:color w:val="000000"/>
                <w:sz w:val="18"/>
                <w:szCs w:val="18"/>
              </w:rPr>
              <w:t>52</w:t>
            </w:r>
            <w:r>
              <w:rPr>
                <w:rFonts w:ascii="Arial" w:hAnsi="Arial" w:cs="Arial"/>
                <w:color w:val="000000"/>
                <w:sz w:val="18"/>
                <w:szCs w:val="18"/>
              </w:rPr>
              <w:t xml:space="preserve">; </w:t>
            </w:r>
            <w:r>
              <w:rPr>
                <w:rFonts w:ascii="Arial" w:hAnsi="Arial" w:cs="Arial"/>
                <w:b/>
                <w:bCs/>
                <w:color w:val="000000"/>
                <w:sz w:val="18"/>
                <w:szCs w:val="18"/>
              </w:rPr>
              <w:t>53</w:t>
            </w:r>
            <w:r>
              <w:rPr>
                <w:rFonts w:ascii="Arial" w:hAnsi="Arial" w:cs="Arial"/>
                <w:color w:val="000000"/>
                <w:sz w:val="18"/>
                <w:szCs w:val="18"/>
              </w:rPr>
              <w:t xml:space="preserve">: ж, 4, 5, 6, 7, 8; </w:t>
            </w:r>
            <w:r>
              <w:rPr>
                <w:rFonts w:ascii="Arial" w:hAnsi="Arial" w:cs="Arial"/>
                <w:b/>
                <w:bCs/>
                <w:color w:val="000000"/>
                <w:sz w:val="18"/>
                <w:szCs w:val="18"/>
              </w:rPr>
              <w:t>54</w:t>
            </w:r>
            <w:r>
              <w:rPr>
                <w:rFonts w:ascii="Arial" w:hAnsi="Arial" w:cs="Arial"/>
                <w:color w:val="000000"/>
                <w:sz w:val="18"/>
                <w:szCs w:val="18"/>
              </w:rPr>
              <w:t xml:space="preserve">: к, ч, ш, щ, ю, б1; </w:t>
            </w:r>
            <w:r>
              <w:rPr>
                <w:rFonts w:ascii="Arial" w:hAnsi="Arial" w:cs="Arial"/>
                <w:b/>
                <w:bCs/>
                <w:color w:val="000000"/>
                <w:sz w:val="18"/>
                <w:szCs w:val="18"/>
              </w:rPr>
              <w:t>55</w:t>
            </w:r>
            <w:r>
              <w:rPr>
                <w:rFonts w:ascii="Arial" w:hAnsi="Arial" w:cs="Arial"/>
                <w:color w:val="000000"/>
                <w:sz w:val="18"/>
                <w:szCs w:val="18"/>
              </w:rPr>
              <w:t xml:space="preserve">: з, и, к, л, м, н, о, п, р, с, т, у, ф, х, ц, ч, ш, щ, ю, я, а1, б1, и1, к1, л1, м1, н1, о1, п1, т1, у1, ф1, х1, ц1, ч1, ш1, щ1, ю1, я1, а2, б2, в2, г2, д2, е2, ж2, з2, и2, к2, л2, м2, н2, о2, п2, р2, с2, т2, у2, ф2, х2, ц2, ч2, ш2, в3, к3, л3, м3, н3, о3, п3, р3, с3, т3, у3, х3, ш3, щ3, ю3, а4, б4; </w:t>
            </w:r>
            <w:r>
              <w:rPr>
                <w:rFonts w:ascii="Arial" w:hAnsi="Arial" w:cs="Arial"/>
                <w:b/>
                <w:bCs/>
                <w:color w:val="000000"/>
                <w:sz w:val="18"/>
                <w:szCs w:val="18"/>
              </w:rPr>
              <w:t>56</w:t>
            </w:r>
            <w:r>
              <w:rPr>
                <w:rFonts w:ascii="Arial" w:hAnsi="Arial" w:cs="Arial"/>
                <w:color w:val="000000"/>
                <w:sz w:val="18"/>
                <w:szCs w:val="18"/>
              </w:rPr>
              <w:t xml:space="preserve">: д, е, ж, з, и, к, л, м, н, о, п, т, у, ф, х; </w:t>
            </w:r>
            <w:r>
              <w:rPr>
                <w:rFonts w:ascii="Arial" w:hAnsi="Arial" w:cs="Arial"/>
                <w:b/>
                <w:bCs/>
                <w:color w:val="000000"/>
                <w:sz w:val="18"/>
                <w:szCs w:val="18"/>
              </w:rPr>
              <w:t>117</w:t>
            </w:r>
            <w:r>
              <w:rPr>
                <w:rFonts w:ascii="Arial" w:hAnsi="Arial" w:cs="Arial"/>
                <w:color w:val="000000"/>
                <w:sz w:val="18"/>
                <w:szCs w:val="18"/>
              </w:rPr>
              <w:t>: ю, я, а1, ж1, з1, и1, к1, л1, м1, н1</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298,7</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13</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РАВНА</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51</w:t>
            </w:r>
            <w:r>
              <w:rPr>
                <w:rFonts w:ascii="Arial" w:hAnsi="Arial" w:cs="Arial"/>
                <w:color w:val="000000"/>
                <w:sz w:val="18"/>
                <w:szCs w:val="18"/>
              </w:rPr>
              <w:t xml:space="preserve">: в; </w:t>
            </w:r>
            <w:r>
              <w:rPr>
                <w:rFonts w:ascii="Arial" w:hAnsi="Arial" w:cs="Arial"/>
                <w:b/>
                <w:bCs/>
                <w:color w:val="000000"/>
                <w:sz w:val="18"/>
                <w:szCs w:val="18"/>
              </w:rPr>
              <w:t>53</w:t>
            </w:r>
            <w:r>
              <w:rPr>
                <w:rFonts w:ascii="Arial" w:hAnsi="Arial" w:cs="Arial"/>
                <w:color w:val="000000"/>
                <w:sz w:val="18"/>
                <w:szCs w:val="18"/>
              </w:rPr>
              <w:t xml:space="preserve">: а, б, в, г, д, е, з, и, к, л, м, н, 1, 2, 3; </w:t>
            </w:r>
            <w:r>
              <w:rPr>
                <w:rFonts w:ascii="Arial" w:hAnsi="Arial" w:cs="Arial"/>
                <w:b/>
                <w:bCs/>
                <w:color w:val="000000"/>
                <w:sz w:val="18"/>
                <w:szCs w:val="18"/>
              </w:rPr>
              <w:t>54</w:t>
            </w:r>
            <w:r>
              <w:rPr>
                <w:rFonts w:ascii="Arial" w:hAnsi="Arial" w:cs="Arial"/>
                <w:color w:val="000000"/>
                <w:sz w:val="18"/>
                <w:szCs w:val="18"/>
              </w:rPr>
              <w:t xml:space="preserve">: а, б, в, г, д, е, ж, з, и, л, м, н, о, п, р, с, т, у, ф, х, ц, я, а1, в1, 1, 2; </w:t>
            </w:r>
            <w:r>
              <w:rPr>
                <w:rFonts w:ascii="Arial" w:hAnsi="Arial" w:cs="Arial"/>
                <w:b/>
                <w:bCs/>
                <w:color w:val="000000"/>
                <w:sz w:val="18"/>
                <w:szCs w:val="18"/>
              </w:rPr>
              <w:t>56</w:t>
            </w:r>
            <w:r>
              <w:rPr>
                <w:rFonts w:ascii="Arial" w:hAnsi="Arial" w:cs="Arial"/>
                <w:color w:val="000000"/>
                <w:sz w:val="18"/>
                <w:szCs w:val="18"/>
              </w:rPr>
              <w:t xml:space="preserve">: а, б, в, г, р, с, ц, ч, ш, щ, ю, я, а1, б1, в1, г1, д1, е1, ж1, з1, и1, к1, л1, м1, н1, о1, п1, р1, с1, 1, 2, 3, 4, 5, 6, 7, 8, 9, 10, 11, 12, 13, 14, 15, 16; </w:t>
            </w:r>
            <w:r>
              <w:rPr>
                <w:rFonts w:ascii="Arial" w:hAnsi="Arial" w:cs="Arial"/>
                <w:b/>
                <w:bCs/>
                <w:color w:val="000000"/>
                <w:sz w:val="18"/>
                <w:szCs w:val="18"/>
              </w:rPr>
              <w:t>57</w:t>
            </w:r>
            <w:r>
              <w:rPr>
                <w:rFonts w:ascii="Arial" w:hAnsi="Arial" w:cs="Arial"/>
                <w:color w:val="000000"/>
                <w:sz w:val="18"/>
                <w:szCs w:val="18"/>
              </w:rPr>
              <w:t xml:space="preserve">: а, б, в, г, д, е, ж, з, и, к, л, м, н, о, р, с, т, у, ф, х, ц, ч, ш, щ, ю, я, а1, б1, в1, г1, д1, е1, ж1, з1, к1, л1; </w:t>
            </w:r>
            <w:r>
              <w:rPr>
                <w:rFonts w:ascii="Arial" w:hAnsi="Arial" w:cs="Arial"/>
                <w:b/>
                <w:bCs/>
                <w:color w:val="000000"/>
                <w:sz w:val="18"/>
                <w:szCs w:val="18"/>
              </w:rPr>
              <w:t>58</w:t>
            </w:r>
            <w:r>
              <w:rPr>
                <w:rFonts w:ascii="Arial" w:hAnsi="Arial" w:cs="Arial"/>
                <w:color w:val="000000"/>
                <w:sz w:val="18"/>
                <w:szCs w:val="18"/>
              </w:rPr>
              <w:t xml:space="preserve">: ю; </w:t>
            </w:r>
            <w:r>
              <w:rPr>
                <w:rFonts w:ascii="Arial" w:hAnsi="Arial" w:cs="Arial"/>
                <w:b/>
                <w:bCs/>
                <w:color w:val="000000"/>
                <w:sz w:val="18"/>
                <w:szCs w:val="18"/>
              </w:rPr>
              <w:t>59</w:t>
            </w:r>
            <w:r>
              <w:rPr>
                <w:rFonts w:ascii="Arial" w:hAnsi="Arial" w:cs="Arial"/>
                <w:color w:val="000000"/>
                <w:sz w:val="18"/>
                <w:szCs w:val="18"/>
              </w:rPr>
              <w:t xml:space="preserve">; </w:t>
            </w:r>
            <w:r>
              <w:rPr>
                <w:rFonts w:ascii="Arial" w:hAnsi="Arial" w:cs="Arial"/>
                <w:b/>
                <w:bCs/>
                <w:color w:val="000000"/>
                <w:sz w:val="18"/>
                <w:szCs w:val="18"/>
              </w:rPr>
              <w:t>60</w:t>
            </w:r>
            <w:r>
              <w:rPr>
                <w:rFonts w:ascii="Arial" w:hAnsi="Arial" w:cs="Arial"/>
                <w:color w:val="000000"/>
                <w:sz w:val="18"/>
                <w:szCs w:val="18"/>
              </w:rPr>
              <w:t xml:space="preserve">: а, б, в, г, д, е, ж, и, к, л, м, н, о, п, р, с, т, у, ф, х, ц, ч, 1, 2, 3, 4; </w:t>
            </w:r>
            <w:r>
              <w:rPr>
                <w:rFonts w:ascii="Arial" w:hAnsi="Arial" w:cs="Arial"/>
                <w:b/>
                <w:bCs/>
                <w:color w:val="000000"/>
                <w:sz w:val="18"/>
                <w:szCs w:val="18"/>
              </w:rPr>
              <w:t>61</w:t>
            </w:r>
            <w:r>
              <w:rPr>
                <w:rFonts w:ascii="Arial" w:hAnsi="Arial" w:cs="Arial"/>
                <w:color w:val="000000"/>
                <w:sz w:val="18"/>
                <w:szCs w:val="18"/>
              </w:rPr>
              <w:t xml:space="preserve">; </w:t>
            </w:r>
            <w:r>
              <w:rPr>
                <w:rFonts w:ascii="Arial" w:hAnsi="Arial" w:cs="Arial"/>
                <w:b/>
                <w:bCs/>
                <w:color w:val="000000"/>
                <w:sz w:val="18"/>
                <w:szCs w:val="18"/>
              </w:rPr>
              <w:t>62</w:t>
            </w:r>
            <w:r>
              <w:rPr>
                <w:rFonts w:ascii="Arial" w:hAnsi="Arial" w:cs="Arial"/>
                <w:color w:val="000000"/>
                <w:sz w:val="18"/>
                <w:szCs w:val="18"/>
              </w:rPr>
              <w:t xml:space="preserve">: а, б, в, г, д, е, ж, з, и, к, л, 1, 2, 4, 6, 7, 8, 9, 10, 11, 12; </w:t>
            </w:r>
            <w:r>
              <w:rPr>
                <w:rFonts w:ascii="Arial" w:hAnsi="Arial" w:cs="Arial"/>
                <w:b/>
                <w:bCs/>
                <w:color w:val="000000"/>
                <w:sz w:val="18"/>
                <w:szCs w:val="18"/>
              </w:rPr>
              <w:t>63</w:t>
            </w:r>
            <w:r>
              <w:rPr>
                <w:rFonts w:ascii="Arial" w:hAnsi="Arial" w:cs="Arial"/>
                <w:color w:val="000000"/>
                <w:sz w:val="18"/>
                <w:szCs w:val="18"/>
              </w:rPr>
              <w:t xml:space="preserve">; </w:t>
            </w:r>
            <w:r>
              <w:rPr>
                <w:rFonts w:ascii="Arial" w:hAnsi="Arial" w:cs="Arial"/>
                <w:b/>
                <w:bCs/>
                <w:color w:val="000000"/>
                <w:sz w:val="18"/>
                <w:szCs w:val="18"/>
              </w:rPr>
              <w:t>64</w:t>
            </w:r>
            <w:r>
              <w:rPr>
                <w:rFonts w:ascii="Arial" w:hAnsi="Arial" w:cs="Arial"/>
                <w:color w:val="000000"/>
                <w:sz w:val="18"/>
                <w:szCs w:val="18"/>
              </w:rPr>
              <w:t xml:space="preserve">: а, б, в, д, е, ж, з, и, к, л, м, н, о, п, р, с, т, у, ф, х, ц, ч, ш, щ, ю, я, а1, б1, 1, 2, 3, 4, 5, 6, 7, 8, 9, 10, 11; </w:t>
            </w:r>
            <w:r>
              <w:rPr>
                <w:rFonts w:ascii="Arial" w:hAnsi="Arial" w:cs="Arial"/>
                <w:b/>
                <w:bCs/>
                <w:color w:val="000000"/>
                <w:sz w:val="18"/>
                <w:szCs w:val="18"/>
              </w:rPr>
              <w:t>117</w:t>
            </w:r>
            <w:r>
              <w:rPr>
                <w:rFonts w:ascii="Arial" w:hAnsi="Arial" w:cs="Arial"/>
                <w:color w:val="000000"/>
                <w:sz w:val="18"/>
                <w:szCs w:val="18"/>
              </w:rPr>
              <w:t>: т2</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666,5</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14</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КРИВНЯ</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57</w:t>
            </w:r>
            <w:r>
              <w:rPr>
                <w:rFonts w:ascii="Arial" w:hAnsi="Arial" w:cs="Arial"/>
                <w:color w:val="000000"/>
                <w:sz w:val="18"/>
                <w:szCs w:val="18"/>
              </w:rPr>
              <w:t xml:space="preserve">: п, и1, м1, н1, о1, п1, р1, с1, т1, у1, ф1, х1, ц1, ч1, ш1, щ1, ю1, я1, а2, б2, в2, г2, д2, е2, ж2, з2, и2, к2; </w:t>
            </w:r>
            <w:r>
              <w:rPr>
                <w:rFonts w:ascii="Arial" w:hAnsi="Arial" w:cs="Arial"/>
                <w:b/>
                <w:bCs/>
                <w:color w:val="000000"/>
                <w:sz w:val="18"/>
                <w:szCs w:val="18"/>
              </w:rPr>
              <w:t>58</w:t>
            </w:r>
            <w:r>
              <w:rPr>
                <w:rFonts w:ascii="Arial" w:hAnsi="Arial" w:cs="Arial"/>
                <w:color w:val="000000"/>
                <w:sz w:val="18"/>
                <w:szCs w:val="18"/>
              </w:rPr>
              <w:t xml:space="preserve">: а, б, в, г, д, е, ж, з, и, к, л, м, н, о, п, р, с, т, у, ф, х, ц, ч, щ, я, а1, б1, 1, 2, 3, 4, 5, 6, 7, 8, 9, 10, 11, 12, 13, 14, 15, 16, 17; </w:t>
            </w:r>
            <w:r>
              <w:rPr>
                <w:rFonts w:ascii="Arial" w:hAnsi="Arial" w:cs="Arial"/>
                <w:b/>
                <w:bCs/>
                <w:color w:val="000000"/>
                <w:sz w:val="18"/>
                <w:szCs w:val="18"/>
              </w:rPr>
              <w:t>72</w:t>
            </w:r>
            <w:r>
              <w:rPr>
                <w:rFonts w:ascii="Arial" w:hAnsi="Arial" w:cs="Arial"/>
                <w:color w:val="000000"/>
                <w:sz w:val="18"/>
                <w:szCs w:val="18"/>
              </w:rPr>
              <w:t xml:space="preserve">: а, к, л, н, о, п, 1, 2; </w:t>
            </w:r>
            <w:r>
              <w:rPr>
                <w:rFonts w:ascii="Arial" w:hAnsi="Arial" w:cs="Arial"/>
                <w:b/>
                <w:bCs/>
                <w:color w:val="000000"/>
                <w:sz w:val="18"/>
                <w:szCs w:val="18"/>
              </w:rPr>
              <w:t>111</w:t>
            </w:r>
            <w:r>
              <w:rPr>
                <w:rFonts w:ascii="Arial" w:hAnsi="Arial" w:cs="Arial"/>
                <w:color w:val="000000"/>
                <w:sz w:val="18"/>
                <w:szCs w:val="18"/>
              </w:rPr>
              <w:t xml:space="preserve">: б, в, д, е, 3; </w:t>
            </w:r>
            <w:r>
              <w:rPr>
                <w:rFonts w:ascii="Arial" w:hAnsi="Arial" w:cs="Arial"/>
                <w:b/>
                <w:bCs/>
                <w:color w:val="000000"/>
                <w:sz w:val="18"/>
                <w:szCs w:val="18"/>
              </w:rPr>
              <w:t>112</w:t>
            </w:r>
            <w:r>
              <w:rPr>
                <w:rFonts w:ascii="Arial" w:hAnsi="Arial" w:cs="Arial"/>
                <w:color w:val="000000"/>
                <w:sz w:val="18"/>
                <w:szCs w:val="18"/>
              </w:rPr>
              <w:t xml:space="preserve">: д, е, ж, и; </w:t>
            </w:r>
            <w:r>
              <w:rPr>
                <w:rFonts w:ascii="Arial" w:hAnsi="Arial" w:cs="Arial"/>
                <w:b/>
                <w:bCs/>
                <w:color w:val="000000"/>
                <w:sz w:val="18"/>
                <w:szCs w:val="18"/>
              </w:rPr>
              <w:t>113</w:t>
            </w:r>
            <w:r>
              <w:rPr>
                <w:rFonts w:ascii="Arial" w:hAnsi="Arial" w:cs="Arial"/>
                <w:color w:val="000000"/>
                <w:sz w:val="18"/>
                <w:szCs w:val="18"/>
              </w:rPr>
              <w:t xml:space="preserve">: б, д, е, 5, 6, 7, 9, 10, 11, 12, 13, 14, 15, 16, 17; </w:t>
            </w:r>
            <w:r>
              <w:rPr>
                <w:rFonts w:ascii="Arial" w:hAnsi="Arial" w:cs="Arial"/>
                <w:b/>
                <w:bCs/>
                <w:color w:val="000000"/>
                <w:sz w:val="18"/>
                <w:szCs w:val="18"/>
              </w:rPr>
              <w:t>114</w:t>
            </w:r>
            <w:r>
              <w:rPr>
                <w:rFonts w:ascii="Arial" w:hAnsi="Arial" w:cs="Arial"/>
                <w:color w:val="000000"/>
                <w:sz w:val="18"/>
                <w:szCs w:val="18"/>
              </w:rPr>
              <w:t xml:space="preserve">; </w:t>
            </w:r>
            <w:r>
              <w:rPr>
                <w:rFonts w:ascii="Arial" w:hAnsi="Arial" w:cs="Arial"/>
                <w:b/>
                <w:bCs/>
                <w:color w:val="000000"/>
                <w:sz w:val="18"/>
                <w:szCs w:val="18"/>
              </w:rPr>
              <w:t>115</w:t>
            </w:r>
            <w:r>
              <w:rPr>
                <w:rFonts w:ascii="Arial" w:hAnsi="Arial" w:cs="Arial"/>
                <w:color w:val="000000"/>
                <w:sz w:val="18"/>
                <w:szCs w:val="18"/>
              </w:rPr>
              <w:t xml:space="preserve">; </w:t>
            </w:r>
            <w:r>
              <w:rPr>
                <w:rFonts w:ascii="Arial" w:hAnsi="Arial" w:cs="Arial"/>
                <w:b/>
                <w:bCs/>
                <w:color w:val="000000"/>
                <w:sz w:val="18"/>
                <w:szCs w:val="18"/>
              </w:rPr>
              <w:t>116</w:t>
            </w:r>
            <w:r>
              <w:rPr>
                <w:rFonts w:ascii="Arial" w:hAnsi="Arial" w:cs="Arial"/>
                <w:color w:val="000000"/>
                <w:sz w:val="18"/>
                <w:szCs w:val="18"/>
              </w:rPr>
              <w:t xml:space="preserve">: а, б, в, г, д, з, и, к, л, м, р, у, ф, д1, е1, ж1, з1, и1, н1, 1, 2, 3, 4, 5, 6, 7; </w:t>
            </w:r>
            <w:r>
              <w:rPr>
                <w:rFonts w:ascii="Arial" w:hAnsi="Arial" w:cs="Arial"/>
                <w:b/>
                <w:bCs/>
                <w:color w:val="000000"/>
                <w:sz w:val="18"/>
                <w:szCs w:val="18"/>
              </w:rPr>
              <w:t>117</w:t>
            </w:r>
            <w:r>
              <w:rPr>
                <w:rFonts w:ascii="Arial" w:hAnsi="Arial" w:cs="Arial"/>
                <w:color w:val="000000"/>
                <w:sz w:val="18"/>
                <w:szCs w:val="18"/>
              </w:rPr>
              <w:t>: у, ф, ц, е2, ж2, о2, щ2, ю2, я2, а3, б3, в3, г3, д3, е3, ж3, з3, и3, к3, л3, м3, н3, р3, с3, т3, у3, х3, ц3, ч3</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402,0</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15</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ВЕНЧАН</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58</w:t>
            </w:r>
            <w:r>
              <w:rPr>
                <w:rFonts w:ascii="Arial" w:hAnsi="Arial" w:cs="Arial"/>
                <w:color w:val="000000"/>
                <w:sz w:val="18"/>
                <w:szCs w:val="18"/>
              </w:rPr>
              <w:t xml:space="preserve">: ш; </w:t>
            </w:r>
            <w:r>
              <w:rPr>
                <w:rFonts w:ascii="Arial" w:hAnsi="Arial" w:cs="Arial"/>
                <w:b/>
                <w:bCs/>
                <w:color w:val="000000"/>
                <w:sz w:val="18"/>
                <w:szCs w:val="18"/>
              </w:rPr>
              <w:t>60</w:t>
            </w:r>
            <w:r>
              <w:rPr>
                <w:rFonts w:ascii="Arial" w:hAnsi="Arial" w:cs="Arial"/>
                <w:color w:val="000000"/>
                <w:sz w:val="18"/>
                <w:szCs w:val="18"/>
              </w:rPr>
              <w:t xml:space="preserve">: з; </w:t>
            </w:r>
            <w:r>
              <w:rPr>
                <w:rFonts w:ascii="Arial" w:hAnsi="Arial" w:cs="Arial"/>
                <w:b/>
                <w:bCs/>
                <w:color w:val="000000"/>
                <w:sz w:val="18"/>
                <w:szCs w:val="18"/>
              </w:rPr>
              <w:t>62</w:t>
            </w:r>
            <w:r>
              <w:rPr>
                <w:rFonts w:ascii="Arial" w:hAnsi="Arial" w:cs="Arial"/>
                <w:color w:val="000000"/>
                <w:sz w:val="18"/>
                <w:szCs w:val="18"/>
              </w:rPr>
              <w:t xml:space="preserve">: м, 3, 5; </w:t>
            </w:r>
            <w:r>
              <w:rPr>
                <w:rFonts w:ascii="Arial" w:hAnsi="Arial" w:cs="Arial"/>
                <w:b/>
                <w:bCs/>
                <w:color w:val="000000"/>
                <w:sz w:val="18"/>
                <w:szCs w:val="18"/>
              </w:rPr>
              <w:t>64</w:t>
            </w:r>
            <w:r>
              <w:rPr>
                <w:rFonts w:ascii="Arial" w:hAnsi="Arial" w:cs="Arial"/>
                <w:color w:val="000000"/>
                <w:sz w:val="18"/>
                <w:szCs w:val="18"/>
              </w:rPr>
              <w:t xml:space="preserve">: г; </w:t>
            </w:r>
            <w:r>
              <w:rPr>
                <w:rFonts w:ascii="Arial" w:hAnsi="Arial" w:cs="Arial"/>
                <w:b/>
                <w:bCs/>
                <w:color w:val="000000"/>
                <w:sz w:val="18"/>
                <w:szCs w:val="18"/>
              </w:rPr>
              <w:t>65</w:t>
            </w:r>
            <w:r>
              <w:rPr>
                <w:rFonts w:ascii="Arial" w:hAnsi="Arial" w:cs="Arial"/>
                <w:color w:val="000000"/>
                <w:sz w:val="18"/>
                <w:szCs w:val="18"/>
              </w:rPr>
              <w:t xml:space="preserve">; </w:t>
            </w:r>
            <w:r>
              <w:rPr>
                <w:rFonts w:ascii="Arial" w:hAnsi="Arial" w:cs="Arial"/>
                <w:b/>
                <w:bCs/>
                <w:color w:val="000000"/>
                <w:sz w:val="18"/>
                <w:szCs w:val="18"/>
              </w:rPr>
              <w:t>66</w:t>
            </w:r>
            <w:r>
              <w:rPr>
                <w:rFonts w:ascii="Arial" w:hAnsi="Arial" w:cs="Arial"/>
                <w:color w:val="000000"/>
                <w:sz w:val="18"/>
                <w:szCs w:val="18"/>
              </w:rPr>
              <w:t xml:space="preserve">; </w:t>
            </w:r>
            <w:r>
              <w:rPr>
                <w:rFonts w:ascii="Arial" w:hAnsi="Arial" w:cs="Arial"/>
                <w:b/>
                <w:bCs/>
                <w:color w:val="000000"/>
                <w:sz w:val="18"/>
                <w:szCs w:val="18"/>
              </w:rPr>
              <w:t>67</w:t>
            </w:r>
            <w:r>
              <w:rPr>
                <w:rFonts w:ascii="Arial" w:hAnsi="Arial" w:cs="Arial"/>
                <w:color w:val="000000"/>
                <w:sz w:val="18"/>
                <w:szCs w:val="18"/>
              </w:rPr>
              <w:t xml:space="preserve">; </w:t>
            </w:r>
            <w:r>
              <w:rPr>
                <w:rFonts w:ascii="Arial" w:hAnsi="Arial" w:cs="Arial"/>
                <w:b/>
                <w:bCs/>
                <w:color w:val="000000"/>
                <w:sz w:val="18"/>
                <w:szCs w:val="18"/>
              </w:rPr>
              <w:t>68</w:t>
            </w:r>
            <w:r>
              <w:rPr>
                <w:rFonts w:ascii="Arial" w:hAnsi="Arial" w:cs="Arial"/>
                <w:color w:val="000000"/>
                <w:sz w:val="18"/>
                <w:szCs w:val="18"/>
              </w:rPr>
              <w:t xml:space="preserve">; </w:t>
            </w:r>
            <w:r>
              <w:rPr>
                <w:rFonts w:ascii="Arial" w:hAnsi="Arial" w:cs="Arial"/>
                <w:b/>
                <w:bCs/>
                <w:color w:val="000000"/>
                <w:sz w:val="18"/>
                <w:szCs w:val="18"/>
              </w:rPr>
              <w:t>69</w:t>
            </w:r>
            <w:r>
              <w:rPr>
                <w:rFonts w:ascii="Arial" w:hAnsi="Arial" w:cs="Arial"/>
                <w:color w:val="000000"/>
                <w:sz w:val="18"/>
                <w:szCs w:val="18"/>
              </w:rPr>
              <w:t xml:space="preserve">; </w:t>
            </w:r>
            <w:r>
              <w:rPr>
                <w:rFonts w:ascii="Arial" w:hAnsi="Arial" w:cs="Arial"/>
                <w:b/>
                <w:bCs/>
                <w:color w:val="000000"/>
                <w:sz w:val="18"/>
                <w:szCs w:val="18"/>
              </w:rPr>
              <w:t>70</w:t>
            </w:r>
            <w:r>
              <w:rPr>
                <w:rFonts w:ascii="Arial" w:hAnsi="Arial" w:cs="Arial"/>
                <w:color w:val="000000"/>
                <w:sz w:val="18"/>
                <w:szCs w:val="18"/>
              </w:rPr>
              <w:t xml:space="preserve">; </w:t>
            </w:r>
            <w:r>
              <w:rPr>
                <w:rFonts w:ascii="Arial" w:hAnsi="Arial" w:cs="Arial"/>
                <w:b/>
                <w:bCs/>
                <w:color w:val="000000"/>
                <w:sz w:val="18"/>
                <w:szCs w:val="18"/>
              </w:rPr>
              <w:t>71</w:t>
            </w:r>
            <w:r>
              <w:rPr>
                <w:rFonts w:ascii="Arial" w:hAnsi="Arial" w:cs="Arial"/>
                <w:color w:val="000000"/>
                <w:sz w:val="18"/>
                <w:szCs w:val="18"/>
              </w:rPr>
              <w:t xml:space="preserve">: а, е, ж, з; </w:t>
            </w:r>
            <w:r>
              <w:rPr>
                <w:rFonts w:ascii="Arial" w:hAnsi="Arial" w:cs="Arial"/>
                <w:b/>
                <w:bCs/>
                <w:color w:val="000000"/>
                <w:sz w:val="18"/>
                <w:szCs w:val="18"/>
              </w:rPr>
              <w:t>72</w:t>
            </w:r>
            <w:r>
              <w:rPr>
                <w:rFonts w:ascii="Arial" w:hAnsi="Arial" w:cs="Arial"/>
                <w:color w:val="000000"/>
                <w:sz w:val="18"/>
                <w:szCs w:val="18"/>
              </w:rPr>
              <w:t xml:space="preserve">: б, в, г, д, е, ж, з, и, м, р, с, т, у, ф, 3, 4, 5, 6; </w:t>
            </w:r>
            <w:r>
              <w:rPr>
                <w:rFonts w:ascii="Arial" w:hAnsi="Arial" w:cs="Arial"/>
                <w:b/>
                <w:bCs/>
                <w:color w:val="000000"/>
                <w:sz w:val="18"/>
                <w:szCs w:val="18"/>
              </w:rPr>
              <w:t>73</w:t>
            </w:r>
            <w:r>
              <w:rPr>
                <w:rFonts w:ascii="Arial" w:hAnsi="Arial" w:cs="Arial"/>
                <w:color w:val="000000"/>
                <w:sz w:val="18"/>
                <w:szCs w:val="18"/>
              </w:rPr>
              <w:t>: а, б, и, к, л, м, х, ц, 1, 2, 3, 8, 9, 11, 12, 13, 14, 15, 16, 17, 18, 19, 20</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452,6</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16</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ЗЛАТИНА</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71</w:t>
            </w:r>
            <w:r>
              <w:rPr>
                <w:rFonts w:ascii="Arial" w:hAnsi="Arial" w:cs="Arial"/>
                <w:color w:val="000000"/>
                <w:sz w:val="18"/>
                <w:szCs w:val="18"/>
              </w:rPr>
              <w:t xml:space="preserve">: б, в, г, д; </w:t>
            </w:r>
            <w:r>
              <w:rPr>
                <w:rFonts w:ascii="Arial" w:hAnsi="Arial" w:cs="Arial"/>
                <w:b/>
                <w:bCs/>
                <w:color w:val="000000"/>
                <w:sz w:val="18"/>
                <w:szCs w:val="18"/>
              </w:rPr>
              <w:t>73</w:t>
            </w:r>
            <w:r>
              <w:rPr>
                <w:rFonts w:ascii="Arial" w:hAnsi="Arial" w:cs="Arial"/>
                <w:color w:val="000000"/>
                <w:sz w:val="18"/>
                <w:szCs w:val="18"/>
              </w:rPr>
              <w:t>: в, г, д, е, ж, з, н, о, п, р, с, т, у, ф, 4, 5, 6, 7, 10</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58,3</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17</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ПЕТРОВ ДОЛ</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74</w:t>
            </w:r>
            <w:r>
              <w:rPr>
                <w:rFonts w:ascii="Arial" w:hAnsi="Arial" w:cs="Arial"/>
                <w:color w:val="000000"/>
                <w:sz w:val="18"/>
                <w:szCs w:val="18"/>
              </w:rPr>
              <w:t xml:space="preserve">; </w:t>
            </w:r>
            <w:r>
              <w:rPr>
                <w:rFonts w:ascii="Arial" w:hAnsi="Arial" w:cs="Arial"/>
                <w:b/>
                <w:bCs/>
                <w:color w:val="000000"/>
                <w:sz w:val="18"/>
                <w:szCs w:val="18"/>
              </w:rPr>
              <w:t>75</w:t>
            </w:r>
            <w:r>
              <w:rPr>
                <w:rFonts w:ascii="Arial" w:hAnsi="Arial" w:cs="Arial"/>
                <w:color w:val="000000"/>
                <w:sz w:val="18"/>
                <w:szCs w:val="18"/>
              </w:rPr>
              <w:t xml:space="preserve">; </w:t>
            </w:r>
            <w:r>
              <w:rPr>
                <w:rFonts w:ascii="Arial" w:hAnsi="Arial" w:cs="Arial"/>
                <w:b/>
                <w:bCs/>
                <w:color w:val="000000"/>
                <w:sz w:val="18"/>
                <w:szCs w:val="18"/>
              </w:rPr>
              <w:t>76</w:t>
            </w:r>
            <w:r>
              <w:rPr>
                <w:rFonts w:ascii="Arial" w:hAnsi="Arial" w:cs="Arial"/>
                <w:color w:val="000000"/>
                <w:sz w:val="18"/>
                <w:szCs w:val="18"/>
              </w:rPr>
              <w:t xml:space="preserve">; </w:t>
            </w:r>
            <w:r>
              <w:rPr>
                <w:rFonts w:ascii="Arial" w:hAnsi="Arial" w:cs="Arial"/>
                <w:b/>
                <w:bCs/>
                <w:color w:val="000000"/>
                <w:sz w:val="18"/>
                <w:szCs w:val="18"/>
              </w:rPr>
              <w:t>77</w:t>
            </w:r>
            <w:r>
              <w:rPr>
                <w:rFonts w:ascii="Arial" w:hAnsi="Arial" w:cs="Arial"/>
                <w:color w:val="000000"/>
                <w:sz w:val="18"/>
                <w:szCs w:val="18"/>
              </w:rPr>
              <w:t xml:space="preserve">; </w:t>
            </w:r>
            <w:r>
              <w:rPr>
                <w:rFonts w:ascii="Arial" w:hAnsi="Arial" w:cs="Arial"/>
                <w:b/>
                <w:bCs/>
                <w:color w:val="000000"/>
                <w:sz w:val="18"/>
                <w:szCs w:val="18"/>
              </w:rPr>
              <w:t>78</w:t>
            </w:r>
            <w:r>
              <w:rPr>
                <w:rFonts w:ascii="Arial" w:hAnsi="Arial" w:cs="Arial"/>
                <w:color w:val="000000"/>
                <w:sz w:val="18"/>
                <w:szCs w:val="18"/>
              </w:rPr>
              <w:t xml:space="preserve">: а, б, в, г, д, е, ж, з, и, к, л, н, о, п, р, с, 1, 2; </w:t>
            </w:r>
            <w:r>
              <w:rPr>
                <w:rFonts w:ascii="Arial" w:hAnsi="Arial" w:cs="Arial"/>
                <w:b/>
                <w:bCs/>
                <w:color w:val="000000"/>
                <w:sz w:val="18"/>
                <w:szCs w:val="18"/>
              </w:rPr>
              <w:t>79</w:t>
            </w:r>
            <w:r>
              <w:rPr>
                <w:rFonts w:ascii="Arial" w:hAnsi="Arial" w:cs="Arial"/>
                <w:color w:val="000000"/>
                <w:sz w:val="18"/>
                <w:szCs w:val="18"/>
              </w:rPr>
              <w:t>: а, б, 1, 2, 3, 9, 15, 16, 17, 19, 21</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317,7</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18</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СТАРОСЕЛЕЦ</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78</w:t>
            </w:r>
            <w:r>
              <w:rPr>
                <w:rFonts w:ascii="Arial" w:hAnsi="Arial" w:cs="Arial"/>
                <w:color w:val="000000"/>
                <w:sz w:val="18"/>
                <w:szCs w:val="18"/>
              </w:rPr>
              <w:t xml:space="preserve">: м; </w:t>
            </w:r>
            <w:r>
              <w:rPr>
                <w:rFonts w:ascii="Arial" w:hAnsi="Arial" w:cs="Arial"/>
                <w:b/>
                <w:bCs/>
                <w:color w:val="000000"/>
                <w:sz w:val="18"/>
                <w:szCs w:val="18"/>
              </w:rPr>
              <w:t>79</w:t>
            </w:r>
            <w:r>
              <w:rPr>
                <w:rFonts w:ascii="Arial" w:hAnsi="Arial" w:cs="Arial"/>
                <w:color w:val="000000"/>
                <w:sz w:val="18"/>
                <w:szCs w:val="18"/>
              </w:rPr>
              <w:t xml:space="preserve">: в, г, д, е, ж, з, и, к, л, 4, 5, 6, 7, 8, 10, 11, 12, 13, 14, 18, 20, 22; </w:t>
            </w:r>
            <w:r>
              <w:rPr>
                <w:rFonts w:ascii="Arial" w:hAnsi="Arial" w:cs="Arial"/>
                <w:b/>
                <w:bCs/>
                <w:color w:val="000000"/>
                <w:sz w:val="18"/>
                <w:szCs w:val="18"/>
              </w:rPr>
              <w:t>80</w:t>
            </w:r>
            <w:r>
              <w:rPr>
                <w:rFonts w:ascii="Arial" w:hAnsi="Arial" w:cs="Arial"/>
                <w:color w:val="000000"/>
                <w:sz w:val="18"/>
                <w:szCs w:val="18"/>
              </w:rPr>
              <w:t xml:space="preserve">: а, б, в, г, д, е, ж, з, и, к, л, м, н, о, п, р, с, т, у, ф, х, ц, ч, ш, щ, ю, я, а1, б1, г1, з1, 1, 2, 3, 4, 5, 6; </w:t>
            </w:r>
            <w:r>
              <w:rPr>
                <w:rFonts w:ascii="Arial" w:hAnsi="Arial" w:cs="Arial"/>
                <w:b/>
                <w:bCs/>
                <w:color w:val="000000"/>
                <w:sz w:val="18"/>
                <w:szCs w:val="18"/>
              </w:rPr>
              <w:t>81</w:t>
            </w:r>
            <w:r>
              <w:rPr>
                <w:rFonts w:ascii="Arial" w:hAnsi="Arial" w:cs="Arial"/>
                <w:color w:val="000000"/>
                <w:sz w:val="18"/>
                <w:szCs w:val="18"/>
              </w:rPr>
              <w:t xml:space="preserve">; </w:t>
            </w:r>
            <w:r>
              <w:rPr>
                <w:rFonts w:ascii="Arial" w:hAnsi="Arial" w:cs="Arial"/>
                <w:b/>
                <w:bCs/>
                <w:color w:val="000000"/>
                <w:sz w:val="18"/>
                <w:szCs w:val="18"/>
              </w:rPr>
              <w:t>82</w:t>
            </w:r>
            <w:r>
              <w:rPr>
                <w:rFonts w:ascii="Arial" w:hAnsi="Arial" w:cs="Arial"/>
                <w:color w:val="000000"/>
                <w:sz w:val="18"/>
                <w:szCs w:val="18"/>
              </w:rPr>
              <w:t xml:space="preserve">; </w:t>
            </w:r>
            <w:r>
              <w:rPr>
                <w:rFonts w:ascii="Arial" w:hAnsi="Arial" w:cs="Arial"/>
                <w:b/>
                <w:bCs/>
                <w:color w:val="000000"/>
                <w:sz w:val="18"/>
                <w:szCs w:val="18"/>
              </w:rPr>
              <w:t>83</w:t>
            </w:r>
            <w:r>
              <w:rPr>
                <w:rFonts w:ascii="Arial" w:hAnsi="Arial" w:cs="Arial"/>
                <w:color w:val="000000"/>
                <w:sz w:val="18"/>
                <w:szCs w:val="18"/>
              </w:rPr>
              <w:t xml:space="preserve">; </w:t>
            </w:r>
            <w:r>
              <w:rPr>
                <w:rFonts w:ascii="Arial" w:hAnsi="Arial" w:cs="Arial"/>
                <w:b/>
                <w:bCs/>
                <w:color w:val="000000"/>
                <w:sz w:val="18"/>
                <w:szCs w:val="18"/>
              </w:rPr>
              <w:t>84</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327,3</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lastRenderedPageBreak/>
              <w:t>19</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МАНАСТИР</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85</w:t>
            </w:r>
            <w:r>
              <w:rPr>
                <w:rFonts w:ascii="Arial" w:hAnsi="Arial" w:cs="Arial"/>
                <w:color w:val="000000"/>
                <w:sz w:val="18"/>
                <w:szCs w:val="18"/>
              </w:rPr>
              <w:t xml:space="preserve">; </w:t>
            </w:r>
            <w:r>
              <w:rPr>
                <w:rFonts w:ascii="Arial" w:hAnsi="Arial" w:cs="Arial"/>
                <w:b/>
                <w:bCs/>
                <w:color w:val="000000"/>
                <w:sz w:val="18"/>
                <w:szCs w:val="18"/>
              </w:rPr>
              <w:t>86</w:t>
            </w:r>
            <w:r>
              <w:rPr>
                <w:rFonts w:ascii="Arial" w:hAnsi="Arial" w:cs="Arial"/>
                <w:color w:val="000000"/>
                <w:sz w:val="18"/>
                <w:szCs w:val="18"/>
              </w:rPr>
              <w:t xml:space="preserve">; </w:t>
            </w:r>
            <w:r>
              <w:rPr>
                <w:rFonts w:ascii="Arial" w:hAnsi="Arial" w:cs="Arial"/>
                <w:b/>
                <w:bCs/>
                <w:color w:val="000000"/>
                <w:sz w:val="18"/>
                <w:szCs w:val="18"/>
              </w:rPr>
              <w:t>87</w:t>
            </w:r>
            <w:r>
              <w:rPr>
                <w:rFonts w:ascii="Arial" w:hAnsi="Arial" w:cs="Arial"/>
                <w:color w:val="000000"/>
                <w:sz w:val="18"/>
                <w:szCs w:val="18"/>
              </w:rPr>
              <w:t xml:space="preserve">; </w:t>
            </w:r>
            <w:r>
              <w:rPr>
                <w:rFonts w:ascii="Arial" w:hAnsi="Arial" w:cs="Arial"/>
                <w:b/>
                <w:bCs/>
                <w:color w:val="000000"/>
                <w:sz w:val="18"/>
                <w:szCs w:val="18"/>
              </w:rPr>
              <w:t>88</w:t>
            </w:r>
            <w:r>
              <w:rPr>
                <w:rFonts w:ascii="Arial" w:hAnsi="Arial" w:cs="Arial"/>
                <w:color w:val="000000"/>
                <w:sz w:val="18"/>
                <w:szCs w:val="18"/>
              </w:rPr>
              <w:t xml:space="preserve">; </w:t>
            </w:r>
            <w:r>
              <w:rPr>
                <w:rFonts w:ascii="Arial" w:hAnsi="Arial" w:cs="Arial"/>
                <w:b/>
                <w:bCs/>
                <w:color w:val="000000"/>
                <w:sz w:val="18"/>
                <w:szCs w:val="18"/>
              </w:rPr>
              <w:t>89</w:t>
            </w:r>
            <w:r>
              <w:rPr>
                <w:rFonts w:ascii="Arial" w:hAnsi="Arial" w:cs="Arial"/>
                <w:color w:val="000000"/>
                <w:sz w:val="18"/>
                <w:szCs w:val="18"/>
              </w:rPr>
              <w:t xml:space="preserve">: а, б, в, г, д, е, з, к, л, м, н, о, п, р, с, т, у, ф, х, ц, ч, ш, щ, ю, я, а1, б1, в1, г1, д1, ж1, з1, и1, к1, л1, м1, н1, о1, п1, р1, ф1, х1, ц1, ч1, ш1, щ1, ю1, я1, а2, б2, в2, ж2, з2, л2, о2, п2, р2, у2, ц2, ш2, щ2, 1, 2, 3, 4, 5, 6, 7, 8, 9, 10, 11, 14, 15, 16, 17, 18, 19, 20, 21, 22, 23, 24, 25, 26, 30, 31, 32; </w:t>
            </w:r>
            <w:r>
              <w:rPr>
                <w:rFonts w:ascii="Arial" w:hAnsi="Arial" w:cs="Arial"/>
                <w:b/>
                <w:bCs/>
                <w:color w:val="000000"/>
                <w:sz w:val="18"/>
                <w:szCs w:val="18"/>
              </w:rPr>
              <w:t>90</w:t>
            </w:r>
            <w:r>
              <w:rPr>
                <w:rFonts w:ascii="Arial" w:hAnsi="Arial" w:cs="Arial"/>
                <w:color w:val="000000"/>
                <w:sz w:val="18"/>
                <w:szCs w:val="18"/>
              </w:rPr>
              <w:t xml:space="preserve">; </w:t>
            </w:r>
            <w:r>
              <w:rPr>
                <w:rFonts w:ascii="Arial" w:hAnsi="Arial" w:cs="Arial"/>
                <w:b/>
                <w:bCs/>
                <w:color w:val="000000"/>
                <w:sz w:val="18"/>
                <w:szCs w:val="18"/>
              </w:rPr>
              <w:t>91</w:t>
            </w:r>
            <w:r>
              <w:rPr>
                <w:rFonts w:ascii="Arial" w:hAnsi="Arial" w:cs="Arial"/>
                <w:color w:val="000000"/>
                <w:sz w:val="18"/>
                <w:szCs w:val="18"/>
              </w:rPr>
              <w:t xml:space="preserve">; </w:t>
            </w:r>
            <w:r>
              <w:rPr>
                <w:rFonts w:ascii="Arial" w:hAnsi="Arial" w:cs="Arial"/>
                <w:b/>
                <w:bCs/>
                <w:color w:val="000000"/>
                <w:sz w:val="18"/>
                <w:szCs w:val="18"/>
              </w:rPr>
              <w:t>92</w:t>
            </w:r>
            <w:r>
              <w:rPr>
                <w:rFonts w:ascii="Arial" w:hAnsi="Arial" w:cs="Arial"/>
                <w:color w:val="000000"/>
                <w:sz w:val="18"/>
                <w:szCs w:val="18"/>
              </w:rPr>
              <w:t xml:space="preserve">: а, б, в, г, д, н, о, п, р, с, т, у, ф, х, ц, ч, ш, щ, ю, я, б1; </w:t>
            </w:r>
            <w:r>
              <w:rPr>
                <w:rFonts w:ascii="Arial" w:hAnsi="Arial" w:cs="Arial"/>
                <w:b/>
                <w:bCs/>
                <w:color w:val="000000"/>
                <w:sz w:val="18"/>
                <w:szCs w:val="18"/>
              </w:rPr>
              <w:t>93</w:t>
            </w:r>
            <w:r>
              <w:rPr>
                <w:rFonts w:ascii="Arial" w:hAnsi="Arial" w:cs="Arial"/>
                <w:color w:val="000000"/>
                <w:sz w:val="18"/>
                <w:szCs w:val="18"/>
              </w:rPr>
              <w:t xml:space="preserve">: г, д, е, ж, з, и, к, л, м, о, п, р, с, т, у, ф, х, ц, ш, щ, ю, я, а1, б1, в1, г1, д1, е1, ж1, л1, м1, н1, о1, п1, р1, с1, т1, у1, ф1, х1, ц1, ч1, ш1, щ1, ю1, я1, а2, б2, в2, г2, 2, 3, 4, 5, 6, 7, 8, 9, 10; </w:t>
            </w:r>
            <w:r>
              <w:rPr>
                <w:rFonts w:ascii="Arial" w:hAnsi="Arial" w:cs="Arial"/>
                <w:b/>
                <w:bCs/>
                <w:color w:val="000000"/>
                <w:sz w:val="18"/>
                <w:szCs w:val="18"/>
              </w:rPr>
              <w:t>95</w:t>
            </w:r>
            <w:r>
              <w:rPr>
                <w:rFonts w:ascii="Arial" w:hAnsi="Arial" w:cs="Arial"/>
                <w:color w:val="000000"/>
                <w:sz w:val="18"/>
                <w:szCs w:val="18"/>
              </w:rPr>
              <w:t xml:space="preserve">: л, м, с, т, у; </w:t>
            </w:r>
            <w:r>
              <w:rPr>
                <w:rFonts w:ascii="Arial" w:hAnsi="Arial" w:cs="Arial"/>
                <w:b/>
                <w:bCs/>
                <w:color w:val="000000"/>
                <w:sz w:val="18"/>
                <w:szCs w:val="18"/>
              </w:rPr>
              <w:t>96</w:t>
            </w:r>
            <w:r>
              <w:rPr>
                <w:rFonts w:ascii="Arial" w:hAnsi="Arial" w:cs="Arial"/>
                <w:color w:val="000000"/>
                <w:sz w:val="18"/>
                <w:szCs w:val="18"/>
              </w:rPr>
              <w:t xml:space="preserve">: ж, з, и, к, л, м, н, о, п, р, с, т, у, ф, х, ц, ч, б1, в1, г1, д1, е1, ж1, з1, и1, к1, л1, м1, н1, о1, п1, р1, с1, т1, у1, ф1, х1, ч1, 1, 2, 3, 4, 5, 6; </w:t>
            </w:r>
            <w:r>
              <w:rPr>
                <w:rFonts w:ascii="Arial" w:hAnsi="Arial" w:cs="Arial"/>
                <w:b/>
                <w:bCs/>
                <w:color w:val="000000"/>
                <w:sz w:val="18"/>
                <w:szCs w:val="18"/>
              </w:rPr>
              <w:t>97</w:t>
            </w:r>
            <w:r>
              <w:rPr>
                <w:rFonts w:ascii="Arial" w:hAnsi="Arial" w:cs="Arial"/>
                <w:color w:val="000000"/>
                <w:sz w:val="18"/>
                <w:szCs w:val="18"/>
              </w:rPr>
              <w:t>: е, ж, 3, 4, 5, 6, 9</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776,1</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20</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ЖИТНИЦА</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92</w:t>
            </w:r>
            <w:r>
              <w:rPr>
                <w:rFonts w:ascii="Arial" w:hAnsi="Arial" w:cs="Arial"/>
                <w:color w:val="000000"/>
                <w:sz w:val="18"/>
                <w:szCs w:val="18"/>
              </w:rPr>
              <w:t xml:space="preserve">: е, ж, з, и, к, л, м, а1, в1, г1, д1, 1, 2, 3, 4, 5, 6, 7, 8, 9, 10, 11, 12, 13; </w:t>
            </w:r>
            <w:r>
              <w:rPr>
                <w:rFonts w:ascii="Arial" w:hAnsi="Arial" w:cs="Arial"/>
                <w:b/>
                <w:bCs/>
                <w:color w:val="000000"/>
                <w:sz w:val="18"/>
                <w:szCs w:val="18"/>
              </w:rPr>
              <w:t>108</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108,0</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21</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ДОБРИНА</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93</w:t>
            </w:r>
            <w:r>
              <w:rPr>
                <w:rFonts w:ascii="Arial" w:hAnsi="Arial" w:cs="Arial"/>
                <w:color w:val="000000"/>
                <w:sz w:val="18"/>
                <w:szCs w:val="18"/>
              </w:rPr>
              <w:t xml:space="preserve">: а, б, в, н, ч, з1, и1, к1, 1; </w:t>
            </w:r>
            <w:r>
              <w:rPr>
                <w:rFonts w:ascii="Arial" w:hAnsi="Arial" w:cs="Arial"/>
                <w:b/>
                <w:bCs/>
                <w:color w:val="000000"/>
                <w:sz w:val="18"/>
                <w:szCs w:val="18"/>
              </w:rPr>
              <w:t>94</w:t>
            </w:r>
            <w:r>
              <w:rPr>
                <w:rFonts w:ascii="Arial" w:hAnsi="Arial" w:cs="Arial"/>
                <w:color w:val="000000"/>
                <w:sz w:val="18"/>
                <w:szCs w:val="18"/>
              </w:rPr>
              <w:t xml:space="preserve">; </w:t>
            </w:r>
            <w:r>
              <w:rPr>
                <w:rFonts w:ascii="Arial" w:hAnsi="Arial" w:cs="Arial"/>
                <w:b/>
                <w:bCs/>
                <w:color w:val="000000"/>
                <w:sz w:val="18"/>
                <w:szCs w:val="18"/>
              </w:rPr>
              <w:t>95</w:t>
            </w:r>
            <w:r>
              <w:rPr>
                <w:rFonts w:ascii="Arial" w:hAnsi="Arial" w:cs="Arial"/>
                <w:color w:val="000000"/>
                <w:sz w:val="18"/>
                <w:szCs w:val="18"/>
              </w:rPr>
              <w:t xml:space="preserve">: а, б, в, г, д, е, ж, з, и, к, н, о, п, р, ф, х, 1, 2; </w:t>
            </w:r>
            <w:r>
              <w:rPr>
                <w:rFonts w:ascii="Arial" w:hAnsi="Arial" w:cs="Arial"/>
                <w:b/>
                <w:bCs/>
                <w:color w:val="000000"/>
                <w:sz w:val="18"/>
                <w:szCs w:val="18"/>
              </w:rPr>
              <w:t>96</w:t>
            </w:r>
            <w:r>
              <w:rPr>
                <w:rFonts w:ascii="Arial" w:hAnsi="Arial" w:cs="Arial"/>
                <w:color w:val="000000"/>
                <w:sz w:val="18"/>
                <w:szCs w:val="18"/>
              </w:rPr>
              <w:t xml:space="preserve">: а, б, в, г, д, е, ш, щ, ю, я, а1; </w:t>
            </w:r>
            <w:r>
              <w:rPr>
                <w:rFonts w:ascii="Arial" w:hAnsi="Arial" w:cs="Arial"/>
                <w:b/>
                <w:bCs/>
                <w:color w:val="000000"/>
                <w:sz w:val="18"/>
                <w:szCs w:val="18"/>
              </w:rPr>
              <w:t>97</w:t>
            </w:r>
            <w:r>
              <w:rPr>
                <w:rFonts w:ascii="Arial" w:hAnsi="Arial" w:cs="Arial"/>
                <w:color w:val="000000"/>
                <w:sz w:val="18"/>
                <w:szCs w:val="18"/>
              </w:rPr>
              <w:t xml:space="preserve">: а, б, в, г, д, з, и, к, л, м, н, о, п, р, с, т, 1, 2, 7, 8, 10, 11, 12, 14, 15, 16, 17, 18; </w:t>
            </w:r>
            <w:r>
              <w:rPr>
                <w:rFonts w:ascii="Arial" w:hAnsi="Arial" w:cs="Arial"/>
                <w:b/>
                <w:bCs/>
                <w:color w:val="000000"/>
                <w:sz w:val="18"/>
                <w:szCs w:val="18"/>
              </w:rPr>
              <w:t>98</w:t>
            </w:r>
            <w:r>
              <w:rPr>
                <w:rFonts w:ascii="Arial" w:hAnsi="Arial" w:cs="Arial"/>
                <w:color w:val="000000"/>
                <w:sz w:val="18"/>
                <w:szCs w:val="18"/>
              </w:rPr>
              <w:t xml:space="preserve">: а, б, в, г, д, е, и, о, ц, 1, 2, 3, 4, 9; </w:t>
            </w:r>
            <w:r>
              <w:rPr>
                <w:rFonts w:ascii="Arial" w:hAnsi="Arial" w:cs="Arial"/>
                <w:b/>
                <w:bCs/>
                <w:color w:val="000000"/>
                <w:sz w:val="18"/>
                <w:szCs w:val="18"/>
              </w:rPr>
              <w:t>99</w:t>
            </w:r>
            <w:r>
              <w:rPr>
                <w:rFonts w:ascii="Arial" w:hAnsi="Arial" w:cs="Arial"/>
                <w:color w:val="000000"/>
                <w:sz w:val="18"/>
                <w:szCs w:val="18"/>
              </w:rPr>
              <w:t xml:space="preserve">: б, в, г, д, е, ж, з, и, м, 1, 2, 3, 4, 5, 6, 7, 8, 9; </w:t>
            </w:r>
            <w:r>
              <w:rPr>
                <w:rFonts w:ascii="Arial" w:hAnsi="Arial" w:cs="Arial"/>
                <w:b/>
                <w:bCs/>
                <w:color w:val="000000"/>
                <w:sz w:val="18"/>
                <w:szCs w:val="18"/>
              </w:rPr>
              <w:t>100</w:t>
            </w:r>
            <w:r>
              <w:rPr>
                <w:rFonts w:ascii="Arial" w:hAnsi="Arial" w:cs="Arial"/>
                <w:color w:val="000000"/>
                <w:sz w:val="18"/>
                <w:szCs w:val="18"/>
              </w:rPr>
              <w:t xml:space="preserve">: в, г, д, е, з, и, к, л, м, н, 2, 3, 4, 5, 6; </w:t>
            </w:r>
            <w:r>
              <w:rPr>
                <w:rFonts w:ascii="Arial" w:hAnsi="Arial" w:cs="Arial"/>
                <w:b/>
                <w:bCs/>
                <w:color w:val="000000"/>
                <w:sz w:val="18"/>
                <w:szCs w:val="18"/>
              </w:rPr>
              <w:t>101</w:t>
            </w:r>
            <w:r>
              <w:rPr>
                <w:rFonts w:ascii="Arial" w:hAnsi="Arial" w:cs="Arial"/>
                <w:color w:val="000000"/>
                <w:sz w:val="18"/>
                <w:szCs w:val="18"/>
              </w:rPr>
              <w:t xml:space="preserve">: е; </w:t>
            </w:r>
            <w:r>
              <w:rPr>
                <w:rFonts w:ascii="Arial" w:hAnsi="Arial" w:cs="Arial"/>
                <w:b/>
                <w:bCs/>
                <w:color w:val="000000"/>
                <w:sz w:val="18"/>
                <w:szCs w:val="18"/>
              </w:rPr>
              <w:t>102</w:t>
            </w:r>
            <w:r>
              <w:rPr>
                <w:rFonts w:ascii="Arial" w:hAnsi="Arial" w:cs="Arial"/>
                <w:color w:val="000000"/>
                <w:sz w:val="18"/>
                <w:szCs w:val="18"/>
              </w:rPr>
              <w:t xml:space="preserve">: е, з, и; </w:t>
            </w:r>
            <w:r>
              <w:rPr>
                <w:rFonts w:ascii="Arial" w:hAnsi="Arial" w:cs="Arial"/>
                <w:b/>
                <w:bCs/>
                <w:color w:val="000000"/>
                <w:sz w:val="18"/>
                <w:szCs w:val="18"/>
              </w:rPr>
              <w:t>103</w:t>
            </w:r>
            <w:r>
              <w:rPr>
                <w:rFonts w:ascii="Arial" w:hAnsi="Arial" w:cs="Arial"/>
                <w:color w:val="000000"/>
                <w:sz w:val="18"/>
                <w:szCs w:val="18"/>
              </w:rPr>
              <w:t xml:space="preserve">: а, б, в, г, д, ж, з, и, к, л, 1, 2, 5, 6, 9, 10, 12; </w:t>
            </w:r>
            <w:r>
              <w:rPr>
                <w:rFonts w:ascii="Arial" w:hAnsi="Arial" w:cs="Arial"/>
                <w:b/>
                <w:bCs/>
                <w:color w:val="000000"/>
                <w:sz w:val="18"/>
                <w:szCs w:val="18"/>
              </w:rPr>
              <w:t>104</w:t>
            </w:r>
            <w:r>
              <w:rPr>
                <w:rFonts w:ascii="Arial" w:hAnsi="Arial" w:cs="Arial"/>
                <w:color w:val="000000"/>
                <w:sz w:val="18"/>
                <w:szCs w:val="18"/>
              </w:rPr>
              <w:t xml:space="preserve">: а, б, в, г, д, е, ж, и, л, н, о, п, у, ф, х, ц, ч, ш, щ, ю, 1, 2, 3, 4, 5, 6, 8, 9, 10, 11, 13, 14, 15, 16, 17, 18, 20; </w:t>
            </w:r>
            <w:r>
              <w:rPr>
                <w:rFonts w:ascii="Arial" w:hAnsi="Arial" w:cs="Arial"/>
                <w:b/>
                <w:bCs/>
                <w:color w:val="000000"/>
                <w:sz w:val="18"/>
                <w:szCs w:val="18"/>
              </w:rPr>
              <w:t>105</w:t>
            </w:r>
            <w:r>
              <w:rPr>
                <w:rFonts w:ascii="Arial" w:hAnsi="Arial" w:cs="Arial"/>
                <w:color w:val="000000"/>
                <w:sz w:val="18"/>
                <w:szCs w:val="18"/>
              </w:rPr>
              <w:t xml:space="preserve">: д, и, к, л, м, н, о, р, у, ф, х, ц, щ, ю, я, а1, б1, 1, 6, 12, 17, 18, 19; </w:t>
            </w:r>
            <w:r>
              <w:rPr>
                <w:rFonts w:ascii="Arial" w:hAnsi="Arial" w:cs="Arial"/>
                <w:b/>
                <w:bCs/>
                <w:color w:val="000000"/>
                <w:sz w:val="18"/>
                <w:szCs w:val="18"/>
              </w:rPr>
              <w:t>106</w:t>
            </w:r>
            <w:r>
              <w:rPr>
                <w:rFonts w:ascii="Arial" w:hAnsi="Arial" w:cs="Arial"/>
                <w:color w:val="000000"/>
                <w:sz w:val="18"/>
                <w:szCs w:val="18"/>
              </w:rPr>
              <w:t xml:space="preserve">: ч, 5, 12; </w:t>
            </w:r>
            <w:r>
              <w:rPr>
                <w:rFonts w:ascii="Arial" w:hAnsi="Arial" w:cs="Arial"/>
                <w:b/>
                <w:bCs/>
                <w:color w:val="000000"/>
                <w:sz w:val="18"/>
                <w:szCs w:val="18"/>
              </w:rPr>
              <w:t>107</w:t>
            </w:r>
            <w:r>
              <w:rPr>
                <w:rFonts w:ascii="Arial" w:hAnsi="Arial" w:cs="Arial"/>
                <w:color w:val="000000"/>
                <w:sz w:val="18"/>
                <w:szCs w:val="18"/>
              </w:rPr>
              <w:t>: е, ж, о, п, р, с, т, щ</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593,3</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22</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гр. ПРОВАДИЯ</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99</w:t>
            </w:r>
            <w:r>
              <w:rPr>
                <w:rFonts w:ascii="Arial" w:hAnsi="Arial" w:cs="Arial"/>
                <w:color w:val="000000"/>
                <w:sz w:val="18"/>
                <w:szCs w:val="18"/>
              </w:rPr>
              <w:t xml:space="preserve">: а; </w:t>
            </w:r>
            <w:r>
              <w:rPr>
                <w:rFonts w:ascii="Arial" w:hAnsi="Arial" w:cs="Arial"/>
                <w:b/>
                <w:bCs/>
                <w:color w:val="000000"/>
                <w:sz w:val="18"/>
                <w:szCs w:val="18"/>
              </w:rPr>
              <w:t>100</w:t>
            </w:r>
            <w:r>
              <w:rPr>
                <w:rFonts w:ascii="Arial" w:hAnsi="Arial" w:cs="Arial"/>
                <w:color w:val="000000"/>
                <w:sz w:val="18"/>
                <w:szCs w:val="18"/>
              </w:rPr>
              <w:t xml:space="preserve">: а, б, ж, о, п, 1, 7, 8; </w:t>
            </w:r>
            <w:r>
              <w:rPr>
                <w:rFonts w:ascii="Arial" w:hAnsi="Arial" w:cs="Arial"/>
                <w:b/>
                <w:bCs/>
                <w:color w:val="000000"/>
                <w:sz w:val="18"/>
                <w:szCs w:val="18"/>
              </w:rPr>
              <w:t>101</w:t>
            </w:r>
            <w:r>
              <w:rPr>
                <w:rFonts w:ascii="Arial" w:hAnsi="Arial" w:cs="Arial"/>
                <w:color w:val="000000"/>
                <w:sz w:val="18"/>
                <w:szCs w:val="18"/>
              </w:rPr>
              <w:t xml:space="preserve">: а, б, в, г, д, ж, з, и, к, л, м, н, о, п, р, с, т, у, 1, 2, 3, 4, 5, 6, 7, 8, 9, 10, 11, 12, 13, 14, 15, 16; </w:t>
            </w:r>
            <w:r>
              <w:rPr>
                <w:rFonts w:ascii="Arial" w:hAnsi="Arial" w:cs="Arial"/>
                <w:b/>
                <w:bCs/>
                <w:color w:val="000000"/>
                <w:sz w:val="18"/>
                <w:szCs w:val="18"/>
              </w:rPr>
              <w:t>102</w:t>
            </w:r>
            <w:r>
              <w:rPr>
                <w:rFonts w:ascii="Arial" w:hAnsi="Arial" w:cs="Arial"/>
                <w:color w:val="000000"/>
                <w:sz w:val="18"/>
                <w:szCs w:val="18"/>
              </w:rPr>
              <w:t xml:space="preserve">: а, б, в, г, д, ж, к, л, м, н, о, п, р, с, т, у, ф, 1, 2, 3, 4, 5, 6, 7, 8, 9, 10, 11, 12; </w:t>
            </w:r>
            <w:r>
              <w:rPr>
                <w:rFonts w:ascii="Arial" w:hAnsi="Arial" w:cs="Arial"/>
                <w:b/>
                <w:bCs/>
                <w:color w:val="000000"/>
                <w:sz w:val="18"/>
                <w:szCs w:val="18"/>
              </w:rPr>
              <w:t>105</w:t>
            </w:r>
            <w:r>
              <w:rPr>
                <w:rFonts w:ascii="Arial" w:hAnsi="Arial" w:cs="Arial"/>
                <w:color w:val="000000"/>
                <w:sz w:val="18"/>
                <w:szCs w:val="18"/>
              </w:rPr>
              <w:t xml:space="preserve">: е, ж, з, 9, 10, 11; </w:t>
            </w:r>
            <w:r>
              <w:rPr>
                <w:rFonts w:ascii="Arial" w:hAnsi="Arial" w:cs="Arial"/>
                <w:b/>
                <w:bCs/>
                <w:color w:val="000000"/>
                <w:sz w:val="18"/>
                <w:szCs w:val="18"/>
              </w:rPr>
              <w:t>106</w:t>
            </w:r>
            <w:r>
              <w:rPr>
                <w:rFonts w:ascii="Arial" w:hAnsi="Arial" w:cs="Arial"/>
                <w:color w:val="000000"/>
                <w:sz w:val="18"/>
                <w:szCs w:val="18"/>
              </w:rPr>
              <w:t xml:space="preserve">: б, в, г, д, е, ж, к, л, м, н, о, п, р, с, у, 1, 2, 3, 4, 6, 7, 8, 9, 10, 11, 16, 17, 18, 19, 20, 24; </w:t>
            </w:r>
            <w:r>
              <w:rPr>
                <w:rFonts w:ascii="Arial" w:hAnsi="Arial" w:cs="Arial"/>
                <w:b/>
                <w:bCs/>
                <w:color w:val="000000"/>
                <w:sz w:val="18"/>
                <w:szCs w:val="18"/>
              </w:rPr>
              <w:t>107</w:t>
            </w:r>
            <w:r>
              <w:rPr>
                <w:rFonts w:ascii="Arial" w:hAnsi="Arial" w:cs="Arial"/>
                <w:color w:val="000000"/>
                <w:sz w:val="18"/>
                <w:szCs w:val="18"/>
              </w:rPr>
              <w:t xml:space="preserve">: а, б, в, г, д, з, и, к, л, м, н, у, ф, х, ц, ч, ш, 1, 2, 3, 4, 5, 6, 7, 8, 9, 10, 11, 12, 13, 14; </w:t>
            </w:r>
            <w:r>
              <w:rPr>
                <w:rFonts w:ascii="Arial" w:hAnsi="Arial" w:cs="Arial"/>
                <w:b/>
                <w:bCs/>
                <w:color w:val="000000"/>
                <w:sz w:val="18"/>
                <w:szCs w:val="18"/>
              </w:rPr>
              <w:t>109</w:t>
            </w:r>
            <w:r>
              <w:rPr>
                <w:rFonts w:ascii="Arial" w:hAnsi="Arial" w:cs="Arial"/>
                <w:color w:val="000000"/>
                <w:sz w:val="18"/>
                <w:szCs w:val="18"/>
              </w:rPr>
              <w:t xml:space="preserve">; </w:t>
            </w:r>
            <w:r>
              <w:rPr>
                <w:rFonts w:ascii="Arial" w:hAnsi="Arial" w:cs="Arial"/>
                <w:b/>
                <w:bCs/>
                <w:color w:val="000000"/>
                <w:sz w:val="18"/>
                <w:szCs w:val="18"/>
              </w:rPr>
              <w:t>110</w:t>
            </w:r>
            <w:r>
              <w:rPr>
                <w:rFonts w:ascii="Arial" w:hAnsi="Arial" w:cs="Arial"/>
                <w:color w:val="000000"/>
                <w:sz w:val="18"/>
                <w:szCs w:val="18"/>
              </w:rPr>
              <w:t xml:space="preserve">; </w:t>
            </w:r>
            <w:r>
              <w:rPr>
                <w:rFonts w:ascii="Arial" w:hAnsi="Arial" w:cs="Arial"/>
                <w:b/>
                <w:bCs/>
                <w:color w:val="000000"/>
                <w:sz w:val="18"/>
                <w:szCs w:val="18"/>
              </w:rPr>
              <w:t>111</w:t>
            </w:r>
            <w:r>
              <w:rPr>
                <w:rFonts w:ascii="Arial" w:hAnsi="Arial" w:cs="Arial"/>
                <w:color w:val="000000"/>
                <w:sz w:val="18"/>
                <w:szCs w:val="18"/>
              </w:rPr>
              <w:t xml:space="preserve">: а, г, ж, з, 1, 2, 4, 5, 6, 7, 8, 9, 10, 11, 12, 13, 14, 15, 16, 17, 18, 19, 20, 21; </w:t>
            </w:r>
            <w:r>
              <w:rPr>
                <w:rFonts w:ascii="Arial" w:hAnsi="Arial" w:cs="Arial"/>
                <w:b/>
                <w:bCs/>
                <w:color w:val="000000"/>
                <w:sz w:val="18"/>
                <w:szCs w:val="18"/>
              </w:rPr>
              <w:t>112</w:t>
            </w:r>
            <w:r>
              <w:rPr>
                <w:rFonts w:ascii="Arial" w:hAnsi="Arial" w:cs="Arial"/>
                <w:color w:val="000000"/>
                <w:sz w:val="18"/>
                <w:szCs w:val="18"/>
              </w:rPr>
              <w:t xml:space="preserve">: а, б, в, г, 1, 2, 3, 4, 5, 6, 7, 8, 9, 10, 11, 12; </w:t>
            </w:r>
            <w:r>
              <w:rPr>
                <w:rFonts w:ascii="Arial" w:hAnsi="Arial" w:cs="Arial"/>
                <w:b/>
                <w:bCs/>
                <w:color w:val="000000"/>
                <w:sz w:val="18"/>
                <w:szCs w:val="18"/>
              </w:rPr>
              <w:t>113</w:t>
            </w:r>
            <w:r>
              <w:rPr>
                <w:rFonts w:ascii="Arial" w:hAnsi="Arial" w:cs="Arial"/>
                <w:color w:val="000000"/>
                <w:sz w:val="18"/>
                <w:szCs w:val="18"/>
              </w:rPr>
              <w:t>: а, в, г, ж, з, и, к, л, м, н, о, п, 1, 2, 3, 4, 8</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525,7</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23</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ХРАБРОВО</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116</w:t>
            </w:r>
            <w:r>
              <w:rPr>
                <w:rFonts w:ascii="Arial" w:hAnsi="Arial" w:cs="Arial"/>
                <w:color w:val="000000"/>
                <w:sz w:val="18"/>
                <w:szCs w:val="18"/>
              </w:rPr>
              <w:t xml:space="preserve">: е, ж, н, о, п, с, т, ц, ч, ш, щ, ю, я, а1, б1, в1, г1, к1, л1, м1, п1, р1, с1, т1, у1, ф1, х1; </w:t>
            </w:r>
            <w:r>
              <w:rPr>
                <w:rFonts w:ascii="Arial" w:hAnsi="Arial" w:cs="Arial"/>
                <w:b/>
                <w:bCs/>
                <w:color w:val="000000"/>
                <w:sz w:val="18"/>
                <w:szCs w:val="18"/>
              </w:rPr>
              <w:t>117</w:t>
            </w:r>
            <w:r>
              <w:rPr>
                <w:rFonts w:ascii="Arial" w:hAnsi="Arial" w:cs="Arial"/>
                <w:color w:val="000000"/>
                <w:sz w:val="18"/>
                <w:szCs w:val="18"/>
              </w:rPr>
              <w:t xml:space="preserve">: ч1, ш1, щ1, ю1, я1, а2, б2, в2; </w:t>
            </w:r>
            <w:r>
              <w:rPr>
                <w:rFonts w:ascii="Arial" w:hAnsi="Arial" w:cs="Arial"/>
                <w:b/>
                <w:bCs/>
                <w:color w:val="000000"/>
                <w:sz w:val="18"/>
                <w:szCs w:val="18"/>
              </w:rPr>
              <w:t>118</w:t>
            </w:r>
            <w:r>
              <w:rPr>
                <w:rFonts w:ascii="Arial" w:hAnsi="Arial" w:cs="Arial"/>
                <w:color w:val="000000"/>
                <w:sz w:val="18"/>
                <w:szCs w:val="18"/>
              </w:rPr>
              <w:t>: д, е, ж, з, и, к, л, м, н, о, п, р, у, ф, 1, 2, 3, 4, 5, 6, 8, 9</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57,9</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24</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ОВЧАГА</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117</w:t>
            </w:r>
            <w:r>
              <w:rPr>
                <w:rFonts w:ascii="Arial" w:hAnsi="Arial" w:cs="Arial"/>
                <w:color w:val="000000"/>
                <w:sz w:val="18"/>
                <w:szCs w:val="18"/>
              </w:rPr>
              <w:t xml:space="preserve">: а, б, в, г, д, е, ж, з, и, к, л, м, н, о, п, р, с, т, х, ч, ш, щ, б1, в1, г1, д1, е1, о1, п1, р1, с1, т1, у1, ф1, х1, ц1, г2, д2, з2, и2, к2, л2, м2, н2, п2, р2, с2, у2, ф2, х2, ц2, ч2, ш2, о3, п3, ф3, ш3, щ3, 1, 2; </w:t>
            </w:r>
            <w:r>
              <w:rPr>
                <w:rFonts w:ascii="Arial" w:hAnsi="Arial" w:cs="Arial"/>
                <w:b/>
                <w:bCs/>
                <w:color w:val="000000"/>
                <w:sz w:val="18"/>
                <w:szCs w:val="18"/>
              </w:rPr>
              <w:t>118</w:t>
            </w:r>
            <w:r>
              <w:rPr>
                <w:rFonts w:ascii="Arial" w:hAnsi="Arial" w:cs="Arial"/>
                <w:color w:val="000000"/>
                <w:sz w:val="18"/>
                <w:szCs w:val="18"/>
              </w:rPr>
              <w:t>: х</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67,3</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25</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БЪРЗИЦА</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120</w:t>
            </w:r>
            <w:r>
              <w:rPr>
                <w:rFonts w:ascii="Arial" w:hAnsi="Arial" w:cs="Arial"/>
                <w:color w:val="000000"/>
                <w:sz w:val="18"/>
                <w:szCs w:val="18"/>
              </w:rPr>
              <w:t xml:space="preserve">; </w:t>
            </w:r>
            <w:r>
              <w:rPr>
                <w:rFonts w:ascii="Arial" w:hAnsi="Arial" w:cs="Arial"/>
                <w:b/>
                <w:bCs/>
                <w:color w:val="000000"/>
                <w:sz w:val="18"/>
                <w:szCs w:val="18"/>
              </w:rPr>
              <w:t>121</w:t>
            </w:r>
            <w:r>
              <w:rPr>
                <w:rFonts w:ascii="Arial" w:hAnsi="Arial" w:cs="Arial"/>
                <w:color w:val="000000"/>
                <w:sz w:val="18"/>
                <w:szCs w:val="18"/>
              </w:rPr>
              <w:t xml:space="preserve">; </w:t>
            </w:r>
            <w:r>
              <w:rPr>
                <w:rFonts w:ascii="Arial" w:hAnsi="Arial" w:cs="Arial"/>
                <w:b/>
                <w:bCs/>
                <w:color w:val="000000"/>
                <w:sz w:val="18"/>
                <w:szCs w:val="18"/>
              </w:rPr>
              <w:t>122</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109,2</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26</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БОЗВЕЛИЙСКО</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119</w:t>
            </w:r>
            <w:r>
              <w:rPr>
                <w:rFonts w:ascii="Arial" w:hAnsi="Arial" w:cs="Arial"/>
                <w:color w:val="000000"/>
                <w:sz w:val="18"/>
                <w:szCs w:val="18"/>
              </w:rPr>
              <w:t xml:space="preserve">; </w:t>
            </w:r>
            <w:r>
              <w:rPr>
                <w:rFonts w:ascii="Arial" w:hAnsi="Arial" w:cs="Arial"/>
                <w:b/>
                <w:bCs/>
                <w:color w:val="000000"/>
                <w:sz w:val="18"/>
                <w:szCs w:val="18"/>
              </w:rPr>
              <w:t>129</w:t>
            </w:r>
            <w:r>
              <w:rPr>
                <w:rFonts w:ascii="Arial" w:hAnsi="Arial" w:cs="Arial"/>
                <w:color w:val="000000"/>
                <w:sz w:val="18"/>
                <w:szCs w:val="18"/>
              </w:rPr>
              <w:t xml:space="preserve">: 1; </w:t>
            </w:r>
            <w:r>
              <w:rPr>
                <w:rFonts w:ascii="Arial" w:hAnsi="Arial" w:cs="Arial"/>
                <w:b/>
                <w:bCs/>
                <w:color w:val="000000"/>
                <w:sz w:val="18"/>
                <w:szCs w:val="18"/>
              </w:rPr>
              <w:t>132</w:t>
            </w:r>
            <w:r>
              <w:rPr>
                <w:rFonts w:ascii="Arial" w:hAnsi="Arial" w:cs="Arial"/>
                <w:color w:val="000000"/>
                <w:sz w:val="18"/>
                <w:szCs w:val="18"/>
              </w:rPr>
              <w:t xml:space="preserve">: а, б, г, д, е, ж, з, и, к, л, м, н, о, п, р, с, т, у, ф, х, ц, ч, ш, щ, ю, я, а1, б1, в1, г1, д1, е1, ж1, з1, и1, к1, л1, м1, н1, о1, п1, р1, с1; </w:t>
            </w:r>
            <w:r>
              <w:rPr>
                <w:rFonts w:ascii="Arial" w:hAnsi="Arial" w:cs="Arial"/>
                <w:b/>
                <w:bCs/>
                <w:color w:val="000000"/>
                <w:sz w:val="18"/>
                <w:szCs w:val="18"/>
              </w:rPr>
              <w:t>143</w:t>
            </w:r>
            <w:r>
              <w:rPr>
                <w:rFonts w:ascii="Arial" w:hAnsi="Arial" w:cs="Arial"/>
                <w:color w:val="000000"/>
                <w:sz w:val="18"/>
                <w:szCs w:val="18"/>
              </w:rPr>
              <w:t xml:space="preserve">: б, в, з, 3, 6; </w:t>
            </w:r>
            <w:r>
              <w:rPr>
                <w:rFonts w:ascii="Arial" w:hAnsi="Arial" w:cs="Arial"/>
                <w:b/>
                <w:bCs/>
                <w:color w:val="000000"/>
                <w:sz w:val="18"/>
                <w:szCs w:val="18"/>
              </w:rPr>
              <w:t>144</w:t>
            </w:r>
            <w:r>
              <w:rPr>
                <w:rFonts w:ascii="Arial" w:hAnsi="Arial" w:cs="Arial"/>
                <w:color w:val="000000"/>
                <w:sz w:val="18"/>
                <w:szCs w:val="18"/>
              </w:rPr>
              <w:t>: б, в, д, е, ж, з, и, к, л, м, н, о, п, 1, 2</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260,6</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27</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ЧАЙКА</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143</w:t>
            </w:r>
            <w:r>
              <w:rPr>
                <w:rFonts w:ascii="Arial" w:hAnsi="Arial" w:cs="Arial"/>
                <w:color w:val="000000"/>
                <w:sz w:val="18"/>
                <w:szCs w:val="18"/>
              </w:rPr>
              <w:t xml:space="preserve">: а, 1, 4, 5; </w:t>
            </w:r>
            <w:r>
              <w:rPr>
                <w:rFonts w:ascii="Arial" w:hAnsi="Arial" w:cs="Arial"/>
                <w:b/>
                <w:bCs/>
                <w:color w:val="000000"/>
                <w:sz w:val="18"/>
                <w:szCs w:val="18"/>
              </w:rPr>
              <w:t>144</w:t>
            </w:r>
            <w:r>
              <w:rPr>
                <w:rFonts w:ascii="Arial" w:hAnsi="Arial" w:cs="Arial"/>
                <w:color w:val="000000"/>
                <w:sz w:val="18"/>
                <w:szCs w:val="18"/>
              </w:rPr>
              <w:t>: г, 3, 4</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4,3</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28</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ТУТРАКАНЦИ</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144</w:t>
            </w:r>
            <w:r>
              <w:rPr>
                <w:rFonts w:ascii="Arial" w:hAnsi="Arial" w:cs="Arial"/>
                <w:color w:val="000000"/>
                <w:sz w:val="18"/>
                <w:szCs w:val="18"/>
              </w:rPr>
              <w:t xml:space="preserve">: а; </w:t>
            </w:r>
            <w:r>
              <w:rPr>
                <w:rFonts w:ascii="Arial" w:hAnsi="Arial" w:cs="Arial"/>
                <w:b/>
                <w:bCs/>
                <w:color w:val="000000"/>
                <w:sz w:val="18"/>
                <w:szCs w:val="18"/>
              </w:rPr>
              <w:t>145</w:t>
            </w:r>
            <w:r>
              <w:rPr>
                <w:rFonts w:ascii="Arial" w:hAnsi="Arial" w:cs="Arial"/>
                <w:color w:val="000000"/>
                <w:sz w:val="18"/>
                <w:szCs w:val="18"/>
              </w:rPr>
              <w:t xml:space="preserve">; </w:t>
            </w:r>
            <w:r>
              <w:rPr>
                <w:rFonts w:ascii="Arial" w:hAnsi="Arial" w:cs="Arial"/>
                <w:b/>
                <w:bCs/>
                <w:color w:val="000000"/>
                <w:sz w:val="18"/>
                <w:szCs w:val="18"/>
              </w:rPr>
              <w:t>146</w:t>
            </w:r>
            <w:r>
              <w:rPr>
                <w:rFonts w:ascii="Arial" w:hAnsi="Arial" w:cs="Arial"/>
                <w:color w:val="000000"/>
                <w:sz w:val="18"/>
                <w:szCs w:val="18"/>
              </w:rPr>
              <w:t xml:space="preserve">: а, б, в, г, д, е, ж, з, и, н, 1, 2, 3, 4; </w:t>
            </w:r>
            <w:r>
              <w:rPr>
                <w:rFonts w:ascii="Arial" w:hAnsi="Arial" w:cs="Arial"/>
                <w:b/>
                <w:bCs/>
                <w:color w:val="000000"/>
                <w:sz w:val="18"/>
                <w:szCs w:val="18"/>
              </w:rPr>
              <w:t>147</w:t>
            </w:r>
            <w:r>
              <w:rPr>
                <w:rFonts w:ascii="Arial" w:hAnsi="Arial" w:cs="Arial"/>
                <w:color w:val="000000"/>
                <w:sz w:val="18"/>
                <w:szCs w:val="18"/>
              </w:rPr>
              <w:t xml:space="preserve">: а, б, 1; </w:t>
            </w:r>
            <w:r>
              <w:rPr>
                <w:rFonts w:ascii="Arial" w:hAnsi="Arial" w:cs="Arial"/>
                <w:b/>
                <w:bCs/>
                <w:color w:val="000000"/>
                <w:sz w:val="18"/>
                <w:szCs w:val="18"/>
              </w:rPr>
              <w:t>148</w:t>
            </w:r>
            <w:r>
              <w:rPr>
                <w:rFonts w:ascii="Arial" w:hAnsi="Arial" w:cs="Arial"/>
                <w:color w:val="000000"/>
                <w:sz w:val="18"/>
                <w:szCs w:val="18"/>
              </w:rPr>
              <w:t>: л</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114,8</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29</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КОМАРЕВО</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116</w:t>
            </w:r>
            <w:r>
              <w:rPr>
                <w:rFonts w:ascii="Arial" w:hAnsi="Arial" w:cs="Arial"/>
                <w:color w:val="000000"/>
                <w:sz w:val="18"/>
                <w:szCs w:val="18"/>
              </w:rPr>
              <w:t xml:space="preserve">: х, о1; </w:t>
            </w:r>
            <w:r>
              <w:rPr>
                <w:rFonts w:ascii="Arial" w:hAnsi="Arial" w:cs="Arial"/>
                <w:b/>
                <w:bCs/>
                <w:color w:val="000000"/>
                <w:sz w:val="18"/>
                <w:szCs w:val="18"/>
              </w:rPr>
              <w:t>150</w:t>
            </w:r>
            <w:r>
              <w:rPr>
                <w:rFonts w:ascii="Arial" w:hAnsi="Arial" w:cs="Arial"/>
                <w:color w:val="000000"/>
                <w:sz w:val="18"/>
                <w:szCs w:val="18"/>
              </w:rPr>
              <w:t xml:space="preserve">: с; </w:t>
            </w:r>
            <w:r>
              <w:rPr>
                <w:rFonts w:ascii="Arial" w:hAnsi="Arial" w:cs="Arial"/>
                <w:b/>
                <w:bCs/>
                <w:color w:val="000000"/>
                <w:sz w:val="18"/>
                <w:szCs w:val="18"/>
              </w:rPr>
              <w:t>152</w:t>
            </w:r>
            <w:r>
              <w:rPr>
                <w:rFonts w:ascii="Arial" w:hAnsi="Arial" w:cs="Arial"/>
                <w:color w:val="000000"/>
                <w:sz w:val="18"/>
                <w:szCs w:val="18"/>
              </w:rPr>
              <w:t xml:space="preserve">: о; </w:t>
            </w:r>
            <w:r>
              <w:rPr>
                <w:rFonts w:ascii="Arial" w:hAnsi="Arial" w:cs="Arial"/>
                <w:b/>
                <w:bCs/>
                <w:color w:val="000000"/>
                <w:sz w:val="18"/>
                <w:szCs w:val="18"/>
              </w:rPr>
              <w:t>153</w:t>
            </w:r>
            <w:r>
              <w:rPr>
                <w:rFonts w:ascii="Arial" w:hAnsi="Arial" w:cs="Arial"/>
                <w:color w:val="000000"/>
                <w:sz w:val="18"/>
                <w:szCs w:val="18"/>
              </w:rPr>
              <w:t>: д</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30,0</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30</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БЛЪСКОВО</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118</w:t>
            </w:r>
            <w:r>
              <w:rPr>
                <w:rFonts w:ascii="Arial" w:hAnsi="Arial" w:cs="Arial"/>
                <w:color w:val="000000"/>
                <w:sz w:val="18"/>
                <w:szCs w:val="18"/>
              </w:rPr>
              <w:t xml:space="preserve">: а, б, в, г, т, 7; </w:t>
            </w:r>
            <w:r>
              <w:rPr>
                <w:rFonts w:ascii="Arial" w:hAnsi="Arial" w:cs="Arial"/>
                <w:b/>
                <w:bCs/>
                <w:color w:val="000000"/>
                <w:sz w:val="18"/>
                <w:szCs w:val="18"/>
              </w:rPr>
              <w:t>158</w:t>
            </w:r>
            <w:r>
              <w:rPr>
                <w:rFonts w:ascii="Arial" w:hAnsi="Arial" w:cs="Arial"/>
                <w:color w:val="000000"/>
                <w:sz w:val="18"/>
                <w:szCs w:val="18"/>
              </w:rPr>
              <w:t>: к</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18,9</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32</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СЛАВЕЙКОВО</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188</w:t>
            </w:r>
            <w:r>
              <w:rPr>
                <w:rFonts w:ascii="Arial" w:hAnsi="Arial" w:cs="Arial"/>
                <w:color w:val="000000"/>
                <w:sz w:val="18"/>
                <w:szCs w:val="18"/>
              </w:rPr>
              <w:t>: г</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1,8</w:t>
            </w:r>
          </w:p>
        </w:tc>
      </w:tr>
      <w:tr w:rsidR="00B71C89" w:rsidTr="00B71C89">
        <w:trPr>
          <w:jc w:val="center"/>
        </w:trPr>
        <w:tc>
          <w:tcPr>
            <w:tcW w:w="451" w:type="dxa"/>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35</w:t>
            </w:r>
          </w:p>
        </w:tc>
        <w:tc>
          <w:tcPr>
            <w:tcW w:w="1563" w:type="dxa"/>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c. СНЕЖИНА</w:t>
            </w:r>
          </w:p>
        </w:tc>
        <w:tc>
          <w:tcPr>
            <w:tcW w:w="0" w:type="auto"/>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b/>
                <w:bCs/>
                <w:color w:val="000000"/>
                <w:sz w:val="18"/>
                <w:szCs w:val="18"/>
              </w:rPr>
              <w:t>217</w:t>
            </w:r>
            <w:r>
              <w:rPr>
                <w:rFonts w:ascii="Arial" w:hAnsi="Arial" w:cs="Arial"/>
                <w:color w:val="000000"/>
                <w:sz w:val="18"/>
                <w:szCs w:val="18"/>
              </w:rPr>
              <w:t xml:space="preserve">: к; </w:t>
            </w:r>
            <w:r>
              <w:rPr>
                <w:rFonts w:ascii="Arial" w:hAnsi="Arial" w:cs="Arial"/>
                <w:b/>
                <w:bCs/>
                <w:color w:val="000000"/>
                <w:sz w:val="18"/>
                <w:szCs w:val="18"/>
              </w:rPr>
              <w:t>218</w:t>
            </w:r>
            <w:r>
              <w:rPr>
                <w:rFonts w:ascii="Arial" w:hAnsi="Arial" w:cs="Arial"/>
                <w:color w:val="000000"/>
                <w:sz w:val="18"/>
                <w:szCs w:val="18"/>
              </w:rPr>
              <w:t xml:space="preserve">; </w:t>
            </w:r>
            <w:r>
              <w:rPr>
                <w:rFonts w:ascii="Arial" w:hAnsi="Arial" w:cs="Arial"/>
                <w:b/>
                <w:bCs/>
                <w:color w:val="000000"/>
                <w:sz w:val="18"/>
                <w:szCs w:val="18"/>
              </w:rPr>
              <w:t>219</w:t>
            </w:r>
            <w:r>
              <w:rPr>
                <w:rFonts w:ascii="Arial" w:hAnsi="Arial" w:cs="Arial"/>
                <w:color w:val="000000"/>
                <w:sz w:val="18"/>
                <w:szCs w:val="18"/>
              </w:rPr>
              <w:t xml:space="preserve">; </w:t>
            </w:r>
            <w:r>
              <w:rPr>
                <w:rFonts w:ascii="Arial" w:hAnsi="Arial" w:cs="Arial"/>
                <w:b/>
                <w:bCs/>
                <w:color w:val="000000"/>
                <w:sz w:val="18"/>
                <w:szCs w:val="18"/>
              </w:rPr>
              <w:t>220</w:t>
            </w:r>
            <w:r>
              <w:rPr>
                <w:rFonts w:ascii="Arial" w:hAnsi="Arial" w:cs="Arial"/>
                <w:color w:val="000000"/>
                <w:sz w:val="18"/>
                <w:szCs w:val="18"/>
              </w:rPr>
              <w:t xml:space="preserve">; </w:t>
            </w:r>
            <w:r>
              <w:rPr>
                <w:rFonts w:ascii="Arial" w:hAnsi="Arial" w:cs="Arial"/>
                <w:b/>
                <w:bCs/>
                <w:color w:val="000000"/>
                <w:sz w:val="18"/>
                <w:szCs w:val="18"/>
              </w:rPr>
              <w:t>221</w:t>
            </w:r>
            <w:r>
              <w:rPr>
                <w:rFonts w:ascii="Arial" w:hAnsi="Arial" w:cs="Arial"/>
                <w:color w:val="000000"/>
                <w:sz w:val="18"/>
                <w:szCs w:val="18"/>
              </w:rPr>
              <w:t xml:space="preserve">; </w:t>
            </w:r>
            <w:r>
              <w:rPr>
                <w:rFonts w:ascii="Arial" w:hAnsi="Arial" w:cs="Arial"/>
                <w:b/>
                <w:bCs/>
                <w:color w:val="000000"/>
                <w:sz w:val="18"/>
                <w:szCs w:val="18"/>
              </w:rPr>
              <w:t>222</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318,8</w:t>
            </w:r>
          </w:p>
        </w:tc>
      </w:tr>
      <w:tr w:rsidR="00B71C89" w:rsidTr="00B71C89">
        <w:trPr>
          <w:jc w:val="center"/>
        </w:trPr>
        <w:tc>
          <w:tcPr>
            <w:tcW w:w="9308" w:type="dxa"/>
            <w:gridSpan w:val="3"/>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ВСИЧКО: Община ПРОВАДИЯ</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5760,9</w:t>
            </w:r>
          </w:p>
        </w:tc>
      </w:tr>
      <w:tr w:rsidR="00B71C89" w:rsidTr="00B71C89">
        <w:trPr>
          <w:jc w:val="center"/>
        </w:trPr>
        <w:tc>
          <w:tcPr>
            <w:tcW w:w="9308" w:type="dxa"/>
            <w:gridSpan w:val="3"/>
            <w:tcMar>
              <w:top w:w="30" w:type="dxa"/>
              <w:left w:w="30" w:type="dxa"/>
              <w:bottom w:w="30" w:type="dxa"/>
              <w:right w:w="30" w:type="dxa"/>
            </w:tcMar>
            <w:vAlign w:val="center"/>
            <w:hideMark/>
          </w:tcPr>
          <w:p w:rsidR="00B71C89" w:rsidRDefault="00B71C89" w:rsidP="00F303AD">
            <w:pPr>
              <w:rPr>
                <w:rFonts w:ascii="Arial" w:hAnsi="Arial" w:cs="Arial"/>
                <w:b/>
                <w:bCs/>
                <w:color w:val="000000"/>
                <w:sz w:val="18"/>
                <w:szCs w:val="18"/>
              </w:rPr>
            </w:pPr>
            <w:r>
              <w:rPr>
                <w:rFonts w:ascii="Arial" w:hAnsi="Arial" w:cs="Arial"/>
                <w:b/>
                <w:bCs/>
                <w:color w:val="000000"/>
                <w:sz w:val="18"/>
                <w:szCs w:val="18"/>
              </w:rPr>
              <w:t xml:space="preserve">ВСИЧКО: </w:t>
            </w:r>
          </w:p>
        </w:tc>
        <w:tc>
          <w:tcPr>
            <w:tcW w:w="0" w:type="auto"/>
            <w:tcMar>
              <w:top w:w="30" w:type="dxa"/>
              <w:left w:w="30" w:type="dxa"/>
              <w:bottom w:w="30" w:type="dxa"/>
              <w:right w:w="30" w:type="dxa"/>
            </w:tcMar>
            <w:vAlign w:val="center"/>
            <w:hideMark/>
          </w:tcPr>
          <w:p w:rsidR="00B71C89" w:rsidRDefault="00B71C89" w:rsidP="00F303AD">
            <w:pPr>
              <w:jc w:val="right"/>
              <w:rPr>
                <w:rFonts w:ascii="Arial" w:hAnsi="Arial" w:cs="Arial"/>
                <w:b/>
                <w:bCs/>
                <w:color w:val="000000"/>
                <w:sz w:val="18"/>
                <w:szCs w:val="18"/>
              </w:rPr>
            </w:pPr>
            <w:r>
              <w:rPr>
                <w:rFonts w:ascii="Arial" w:hAnsi="Arial" w:cs="Arial"/>
                <w:b/>
                <w:bCs/>
                <w:color w:val="000000"/>
                <w:sz w:val="18"/>
                <w:szCs w:val="18"/>
              </w:rPr>
              <w:t>8619,8</w:t>
            </w:r>
          </w:p>
        </w:tc>
      </w:tr>
    </w:tbl>
    <w:p w:rsidR="00EC0829" w:rsidRDefault="00EC0829" w:rsidP="00B71C89">
      <w:pPr>
        <w:rPr>
          <w:rFonts w:ascii="Arial" w:hAnsi="Arial" w:cs="Arial"/>
          <w:b/>
          <w:sz w:val="22"/>
          <w:szCs w:val="22"/>
          <w:u w:val="single"/>
        </w:rPr>
      </w:pPr>
    </w:p>
    <w:p w:rsidR="00EC0829" w:rsidRDefault="00EC0829" w:rsidP="00B71C89">
      <w:pPr>
        <w:rPr>
          <w:rFonts w:ascii="Arial" w:hAnsi="Arial" w:cs="Arial"/>
          <w:b/>
          <w:sz w:val="22"/>
          <w:szCs w:val="22"/>
          <w:u w:val="single"/>
        </w:rPr>
      </w:pPr>
    </w:p>
    <w:p w:rsidR="00B71C89" w:rsidRPr="00F47E78" w:rsidRDefault="00B71C89" w:rsidP="00B71C89">
      <w:pPr>
        <w:rPr>
          <w:rFonts w:ascii="Arial" w:hAnsi="Arial" w:cs="Arial"/>
          <w:b/>
          <w:sz w:val="22"/>
          <w:szCs w:val="22"/>
          <w:u w:val="single"/>
        </w:rPr>
      </w:pPr>
      <w:r w:rsidRPr="00F47E78">
        <w:rPr>
          <w:rFonts w:ascii="Arial" w:hAnsi="Arial" w:cs="Arial"/>
          <w:b/>
          <w:sz w:val="22"/>
          <w:szCs w:val="22"/>
          <w:u w:val="single"/>
        </w:rPr>
        <w:t>2. ДОСЕГАШНО СТОПАНИСВАНЕ</w:t>
      </w:r>
    </w:p>
    <w:p w:rsidR="00B71C89" w:rsidRPr="00F47E78" w:rsidRDefault="00B71C89" w:rsidP="00B71C89">
      <w:pPr>
        <w:rPr>
          <w:rFonts w:ascii="Arial" w:hAnsi="Arial" w:cs="Arial"/>
          <w:b/>
          <w:sz w:val="22"/>
          <w:szCs w:val="22"/>
          <w:u w:val="single"/>
        </w:rPr>
      </w:pPr>
    </w:p>
    <w:p w:rsidR="00B71C89" w:rsidRPr="00B71C89" w:rsidRDefault="00B71C89" w:rsidP="00B71C89">
      <w:pPr>
        <w:ind w:firstLine="709"/>
        <w:jc w:val="both"/>
        <w:rPr>
          <w:rFonts w:ascii="Arial" w:hAnsi="Arial" w:cs="Arial"/>
          <w:sz w:val="22"/>
          <w:szCs w:val="22"/>
        </w:rPr>
      </w:pPr>
      <w:r w:rsidRPr="00B71C89">
        <w:rPr>
          <w:rFonts w:ascii="Arial" w:hAnsi="Arial" w:cs="Arial"/>
          <w:sz w:val="22"/>
          <w:szCs w:val="22"/>
        </w:rPr>
        <w:t xml:space="preserve">Площта на ВЗ при миналото устройство е била 97.3 ха. Във ВЗ не са били предвидени горскостопански мероприятия. Горското стопанство е провеждало  необходимите санитарни  и принудителни сечи с цел поддържане доброто здравословно на гората, които са довели до повишаване на </w:t>
      </w:r>
      <w:proofErr w:type="spellStart"/>
      <w:r w:rsidRPr="00B71C89">
        <w:rPr>
          <w:rFonts w:ascii="Arial" w:hAnsi="Arial" w:cs="Arial"/>
          <w:sz w:val="22"/>
          <w:szCs w:val="22"/>
        </w:rPr>
        <w:t>водозащитните</w:t>
      </w:r>
      <w:proofErr w:type="spellEnd"/>
      <w:r w:rsidRPr="00B71C89">
        <w:rPr>
          <w:rFonts w:ascii="Arial" w:hAnsi="Arial" w:cs="Arial"/>
          <w:sz w:val="22"/>
          <w:szCs w:val="22"/>
        </w:rPr>
        <w:t xml:space="preserve"> и </w:t>
      </w:r>
      <w:proofErr w:type="spellStart"/>
      <w:r w:rsidRPr="00B71C89">
        <w:rPr>
          <w:rFonts w:ascii="Arial" w:hAnsi="Arial" w:cs="Arial"/>
          <w:sz w:val="22"/>
          <w:szCs w:val="22"/>
        </w:rPr>
        <w:t>водоакумулиращи</w:t>
      </w:r>
      <w:proofErr w:type="spellEnd"/>
      <w:r w:rsidRPr="00B71C89">
        <w:rPr>
          <w:rFonts w:ascii="Arial" w:hAnsi="Arial" w:cs="Arial"/>
          <w:sz w:val="22"/>
          <w:szCs w:val="22"/>
        </w:rPr>
        <w:t xml:space="preserve"> функции на тези гори.</w:t>
      </w:r>
    </w:p>
    <w:p w:rsidR="00B71C89" w:rsidRPr="00F47E78" w:rsidRDefault="00B71C89" w:rsidP="00B71C89">
      <w:pPr>
        <w:rPr>
          <w:rFonts w:ascii="Arial" w:hAnsi="Arial" w:cs="Arial"/>
          <w:color w:val="FF0000"/>
          <w:sz w:val="22"/>
          <w:szCs w:val="22"/>
        </w:rPr>
      </w:pPr>
    </w:p>
    <w:p w:rsidR="00B71C89" w:rsidRPr="00F47E78" w:rsidRDefault="00B71C89" w:rsidP="00B71C89">
      <w:pPr>
        <w:rPr>
          <w:rFonts w:ascii="Arial" w:hAnsi="Arial" w:cs="Arial"/>
          <w:b/>
          <w:sz w:val="22"/>
          <w:szCs w:val="22"/>
          <w:u w:val="single"/>
        </w:rPr>
      </w:pPr>
      <w:r>
        <w:rPr>
          <w:rFonts w:ascii="Arial" w:hAnsi="Arial" w:cs="Arial"/>
          <w:b/>
          <w:sz w:val="22"/>
          <w:szCs w:val="22"/>
          <w:u w:val="single"/>
        </w:rPr>
        <w:t>3</w:t>
      </w:r>
      <w:r w:rsidRPr="00F47E78">
        <w:rPr>
          <w:rFonts w:ascii="Arial" w:hAnsi="Arial" w:cs="Arial"/>
          <w:b/>
          <w:sz w:val="22"/>
          <w:szCs w:val="22"/>
          <w:u w:val="single"/>
        </w:rPr>
        <w:t>.ПЛОЩ НА ВОДОДАЙНИТЕ ЗОНИ И ТАКСАЦИОННА ХАРАКТЕРИСТИКА</w:t>
      </w:r>
    </w:p>
    <w:p w:rsidR="00B71C89" w:rsidRPr="00F47E78" w:rsidRDefault="00B71C89" w:rsidP="00B71C89">
      <w:pPr>
        <w:rPr>
          <w:rFonts w:ascii="Arial" w:hAnsi="Arial" w:cs="Arial"/>
          <w:b/>
          <w:sz w:val="22"/>
          <w:szCs w:val="22"/>
        </w:rPr>
      </w:pPr>
    </w:p>
    <w:p w:rsidR="00B71C89" w:rsidRPr="00F47E78" w:rsidRDefault="00B71C89" w:rsidP="00B71C89">
      <w:pPr>
        <w:rPr>
          <w:rFonts w:ascii="Arial" w:hAnsi="Arial" w:cs="Arial"/>
          <w:sz w:val="22"/>
          <w:szCs w:val="22"/>
        </w:rPr>
      </w:pPr>
      <w:r w:rsidRPr="00F47E78">
        <w:rPr>
          <w:rFonts w:ascii="Arial" w:hAnsi="Arial" w:cs="Arial"/>
          <w:b/>
          <w:sz w:val="22"/>
          <w:szCs w:val="22"/>
        </w:rPr>
        <w:tab/>
      </w:r>
      <w:r w:rsidRPr="00F47E78">
        <w:rPr>
          <w:rFonts w:ascii="Arial" w:hAnsi="Arial" w:cs="Arial"/>
          <w:sz w:val="22"/>
          <w:szCs w:val="22"/>
        </w:rPr>
        <w:t>В таблица №52 са</w:t>
      </w:r>
      <w:r w:rsidRPr="00F47E78">
        <w:rPr>
          <w:rFonts w:ascii="Arial" w:hAnsi="Arial" w:cs="Arial"/>
          <w:sz w:val="22"/>
          <w:szCs w:val="22"/>
          <w:lang w:val="en-US"/>
        </w:rPr>
        <w:t xml:space="preserve"> </w:t>
      </w:r>
      <w:r w:rsidRPr="00F47E78">
        <w:rPr>
          <w:rFonts w:ascii="Arial" w:hAnsi="Arial" w:cs="Arial"/>
          <w:sz w:val="22"/>
          <w:szCs w:val="22"/>
        </w:rPr>
        <w:t xml:space="preserve">дадени средни </w:t>
      </w:r>
      <w:proofErr w:type="spellStart"/>
      <w:r w:rsidRPr="00F47E78">
        <w:rPr>
          <w:rFonts w:ascii="Arial" w:hAnsi="Arial" w:cs="Arial"/>
          <w:sz w:val="22"/>
          <w:szCs w:val="22"/>
        </w:rPr>
        <w:t>таксационни</w:t>
      </w:r>
      <w:proofErr w:type="spellEnd"/>
      <w:r w:rsidRPr="00F47E78">
        <w:rPr>
          <w:rFonts w:ascii="Arial" w:hAnsi="Arial" w:cs="Arial"/>
          <w:sz w:val="22"/>
          <w:szCs w:val="22"/>
        </w:rPr>
        <w:t xml:space="preserve"> показатели за </w:t>
      </w:r>
      <w:proofErr w:type="spellStart"/>
      <w:r w:rsidRPr="00F47E78">
        <w:rPr>
          <w:rFonts w:ascii="Arial" w:hAnsi="Arial" w:cs="Arial"/>
          <w:sz w:val="22"/>
          <w:szCs w:val="22"/>
        </w:rPr>
        <w:t>вододайната</w:t>
      </w:r>
      <w:proofErr w:type="spellEnd"/>
      <w:r w:rsidRPr="00F47E78">
        <w:rPr>
          <w:rFonts w:ascii="Arial" w:hAnsi="Arial" w:cs="Arial"/>
          <w:sz w:val="22"/>
          <w:szCs w:val="22"/>
        </w:rPr>
        <w:t xml:space="preserve"> зона.</w:t>
      </w:r>
    </w:p>
    <w:p w:rsidR="00B71C89" w:rsidRPr="00F47E78" w:rsidRDefault="00B71C89" w:rsidP="00B71C89">
      <w:pPr>
        <w:rPr>
          <w:rFonts w:ascii="Arial" w:hAnsi="Arial" w:cs="Arial"/>
          <w:sz w:val="22"/>
          <w:szCs w:val="22"/>
        </w:rPr>
      </w:pPr>
    </w:p>
    <w:p w:rsidR="00EC0829" w:rsidRDefault="00EC0829">
      <w:pPr>
        <w:spacing w:after="160" w:line="259" w:lineRule="auto"/>
        <w:rPr>
          <w:rFonts w:ascii="Arial" w:hAnsi="Arial" w:cs="Arial"/>
          <w:sz w:val="22"/>
          <w:szCs w:val="22"/>
        </w:rPr>
      </w:pPr>
      <w:r>
        <w:rPr>
          <w:rFonts w:ascii="Arial" w:hAnsi="Arial" w:cs="Arial"/>
          <w:sz w:val="22"/>
          <w:szCs w:val="22"/>
        </w:rPr>
        <w:br w:type="page"/>
      </w:r>
    </w:p>
    <w:p w:rsidR="00B71C89" w:rsidRPr="00F47E78" w:rsidRDefault="00B71C89" w:rsidP="00B71C89">
      <w:pPr>
        <w:jc w:val="center"/>
        <w:rPr>
          <w:rFonts w:ascii="Arial" w:hAnsi="Arial" w:cs="Arial"/>
          <w:sz w:val="22"/>
          <w:szCs w:val="22"/>
          <w:lang w:val="en-US"/>
        </w:rPr>
      </w:pPr>
      <w:r w:rsidRPr="00F47E78">
        <w:rPr>
          <w:rFonts w:ascii="Arial" w:hAnsi="Arial" w:cs="Arial"/>
          <w:sz w:val="22"/>
          <w:szCs w:val="22"/>
        </w:rPr>
        <w:lastRenderedPageBreak/>
        <w:t>Таблица №52</w:t>
      </w:r>
    </w:p>
    <w:p w:rsidR="00B71C89" w:rsidRPr="00F47E78" w:rsidRDefault="00B71C89" w:rsidP="00B71C89">
      <w:pPr>
        <w:jc w:val="center"/>
        <w:rPr>
          <w:rFonts w:ascii="Arial" w:hAnsi="Arial" w:cs="Arial"/>
          <w:sz w:val="20"/>
        </w:rPr>
      </w:pPr>
      <w:r w:rsidRPr="00F47E78">
        <w:rPr>
          <w:rFonts w:ascii="Arial" w:hAnsi="Arial" w:cs="Arial"/>
          <w:sz w:val="20"/>
        </w:rPr>
        <w:t>РАЗПРЕДЕЛЕНИЕ на ЗАЛЕСЕНАТА ПЛОЩ, общия ДЪРВЕСЕН ЗАПАС без КЛОНИ</w:t>
      </w:r>
    </w:p>
    <w:p w:rsidR="00B71C89" w:rsidRDefault="00B71C89" w:rsidP="00B71C89">
      <w:pPr>
        <w:jc w:val="center"/>
        <w:rPr>
          <w:rFonts w:ascii="Arial" w:hAnsi="Arial" w:cs="Arial"/>
          <w:sz w:val="20"/>
        </w:rPr>
      </w:pPr>
      <w:r w:rsidRPr="00F47E78">
        <w:rPr>
          <w:rFonts w:ascii="Arial" w:hAnsi="Arial" w:cs="Arial"/>
          <w:sz w:val="20"/>
        </w:rPr>
        <w:t>и средния ПРИРАСТ по класове и подкласове на ВЪЗРАСТ</w:t>
      </w:r>
      <w:r>
        <w:rPr>
          <w:rFonts w:ascii="Arial" w:hAnsi="Arial" w:cs="Arial"/>
          <w:sz w:val="20"/>
        </w:rPr>
        <w:t xml:space="preserve"> – общо за стопанството</w:t>
      </w:r>
    </w:p>
    <w:p w:rsidR="00B71C89" w:rsidRDefault="00B71C89" w:rsidP="00B71C89">
      <w:pPr>
        <w:jc w:val="center"/>
        <w:rPr>
          <w:rFonts w:ascii="Arial" w:hAnsi="Arial" w:cs="Arial"/>
          <w:sz w:val="20"/>
        </w:rPr>
      </w:pPr>
    </w:p>
    <w:tbl>
      <w:tblPr>
        <w:tblW w:w="0" w:type="auto"/>
        <w:tblCellMar>
          <w:top w:w="15" w:type="dxa"/>
          <w:left w:w="15" w:type="dxa"/>
          <w:bottom w:w="15" w:type="dxa"/>
          <w:right w:w="15" w:type="dxa"/>
        </w:tblCellMar>
        <w:tblLook w:val="04A0"/>
      </w:tblPr>
      <w:tblGrid>
        <w:gridCol w:w="1200"/>
        <w:gridCol w:w="1200"/>
        <w:gridCol w:w="1050"/>
        <w:gridCol w:w="600"/>
        <w:gridCol w:w="1050"/>
        <w:gridCol w:w="600"/>
        <w:gridCol w:w="1200"/>
        <w:gridCol w:w="1200"/>
      </w:tblGrid>
      <w:tr w:rsidR="00B71C89" w:rsidTr="00F303AD">
        <w:tc>
          <w:tcPr>
            <w:tcW w:w="1200" w:type="dxa"/>
            <w:vMerge w:val="restart"/>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center"/>
              <w:rPr>
                <w:rFonts w:ascii="Arial" w:hAnsi="Arial" w:cs="Arial"/>
                <w:b/>
                <w:bCs/>
                <w:color w:val="000000"/>
                <w:sz w:val="18"/>
                <w:szCs w:val="18"/>
              </w:rPr>
            </w:pPr>
            <w:r>
              <w:rPr>
                <w:rFonts w:ascii="Arial" w:hAnsi="Arial" w:cs="Arial"/>
                <w:b/>
                <w:bCs/>
                <w:color w:val="000000"/>
                <w:sz w:val="18"/>
                <w:szCs w:val="18"/>
              </w:rPr>
              <w:t>Класове на възраст</w:t>
            </w:r>
          </w:p>
        </w:tc>
        <w:tc>
          <w:tcPr>
            <w:tcW w:w="1200" w:type="dxa"/>
            <w:vMerge w:val="restart"/>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center"/>
              <w:rPr>
                <w:rFonts w:ascii="Arial" w:hAnsi="Arial" w:cs="Arial"/>
                <w:b/>
                <w:bCs/>
                <w:color w:val="000000"/>
                <w:sz w:val="18"/>
                <w:szCs w:val="18"/>
              </w:rPr>
            </w:pPr>
            <w:r>
              <w:rPr>
                <w:rFonts w:ascii="Arial" w:hAnsi="Arial" w:cs="Arial"/>
                <w:b/>
                <w:bCs/>
                <w:color w:val="000000"/>
                <w:sz w:val="18"/>
                <w:szCs w:val="18"/>
              </w:rPr>
              <w:t>Подкласове на възраст</w:t>
            </w:r>
          </w:p>
        </w:tc>
        <w:tc>
          <w:tcPr>
            <w:tcW w:w="1650" w:type="dxa"/>
            <w:gridSpan w:val="2"/>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center"/>
              <w:rPr>
                <w:rFonts w:ascii="Arial" w:hAnsi="Arial" w:cs="Arial"/>
                <w:b/>
                <w:bCs/>
                <w:color w:val="000000"/>
                <w:sz w:val="18"/>
                <w:szCs w:val="18"/>
              </w:rPr>
            </w:pPr>
            <w:r>
              <w:rPr>
                <w:rFonts w:ascii="Arial" w:hAnsi="Arial" w:cs="Arial"/>
                <w:b/>
                <w:bCs/>
                <w:color w:val="000000"/>
                <w:sz w:val="18"/>
                <w:szCs w:val="18"/>
              </w:rPr>
              <w:t>Площ</w:t>
            </w:r>
          </w:p>
        </w:tc>
        <w:tc>
          <w:tcPr>
            <w:tcW w:w="1650" w:type="dxa"/>
            <w:gridSpan w:val="2"/>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center"/>
              <w:rPr>
                <w:rFonts w:ascii="Arial" w:hAnsi="Arial" w:cs="Arial"/>
                <w:b/>
                <w:bCs/>
                <w:color w:val="000000"/>
                <w:sz w:val="18"/>
                <w:szCs w:val="18"/>
              </w:rPr>
            </w:pPr>
            <w:r>
              <w:rPr>
                <w:rFonts w:ascii="Arial" w:hAnsi="Arial" w:cs="Arial"/>
                <w:b/>
                <w:bCs/>
                <w:color w:val="000000"/>
                <w:sz w:val="18"/>
                <w:szCs w:val="18"/>
              </w:rPr>
              <w:t>Запас на основното насаждение</w:t>
            </w:r>
          </w:p>
        </w:tc>
        <w:tc>
          <w:tcPr>
            <w:tcW w:w="1200" w:type="dxa"/>
            <w:vMerge w:val="restart"/>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center"/>
              <w:rPr>
                <w:rFonts w:ascii="Arial" w:hAnsi="Arial" w:cs="Arial"/>
                <w:b/>
                <w:bCs/>
                <w:color w:val="000000"/>
                <w:sz w:val="18"/>
                <w:szCs w:val="18"/>
              </w:rPr>
            </w:pPr>
            <w:proofErr w:type="spellStart"/>
            <w:r>
              <w:rPr>
                <w:rFonts w:ascii="Arial" w:hAnsi="Arial" w:cs="Arial"/>
                <w:b/>
                <w:bCs/>
                <w:color w:val="000000"/>
                <w:sz w:val="18"/>
                <w:szCs w:val="18"/>
              </w:rPr>
              <w:t>Надлесни</w:t>
            </w:r>
            <w:proofErr w:type="spellEnd"/>
            <w:r>
              <w:rPr>
                <w:rFonts w:ascii="Arial" w:hAnsi="Arial" w:cs="Arial"/>
                <w:b/>
                <w:bCs/>
                <w:color w:val="000000"/>
                <w:sz w:val="18"/>
                <w:szCs w:val="18"/>
              </w:rPr>
              <w:br/>
              <w:t>куб.м</w:t>
            </w:r>
          </w:p>
        </w:tc>
        <w:tc>
          <w:tcPr>
            <w:tcW w:w="1200" w:type="dxa"/>
            <w:vMerge w:val="restart"/>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center"/>
              <w:rPr>
                <w:rFonts w:ascii="Arial" w:hAnsi="Arial" w:cs="Arial"/>
                <w:b/>
                <w:bCs/>
                <w:color w:val="000000"/>
                <w:sz w:val="18"/>
                <w:szCs w:val="18"/>
              </w:rPr>
            </w:pPr>
            <w:r>
              <w:rPr>
                <w:rFonts w:ascii="Arial" w:hAnsi="Arial" w:cs="Arial"/>
                <w:b/>
                <w:bCs/>
                <w:color w:val="000000"/>
                <w:sz w:val="18"/>
                <w:szCs w:val="18"/>
              </w:rPr>
              <w:t>Среден прираст</w:t>
            </w:r>
            <w:r>
              <w:rPr>
                <w:rFonts w:ascii="Arial" w:hAnsi="Arial" w:cs="Arial"/>
                <w:b/>
                <w:bCs/>
                <w:color w:val="000000"/>
                <w:sz w:val="18"/>
                <w:szCs w:val="18"/>
              </w:rPr>
              <w:br/>
              <w:t>куб.м</w:t>
            </w:r>
          </w:p>
        </w:tc>
      </w:tr>
      <w:tr w:rsidR="00B71C89" w:rsidTr="00F303AD">
        <w:tc>
          <w:tcPr>
            <w:tcW w:w="0" w:type="auto"/>
            <w:vMerge/>
            <w:tcBorders>
              <w:top w:val="single" w:sz="6" w:space="0" w:color="999999"/>
              <w:left w:val="single" w:sz="6" w:space="0" w:color="999999"/>
              <w:bottom w:val="single" w:sz="6" w:space="0" w:color="999999"/>
              <w:right w:val="single" w:sz="6" w:space="0" w:color="999999"/>
            </w:tcBorders>
            <w:vAlign w:val="center"/>
            <w:hideMark/>
          </w:tcPr>
          <w:p w:rsidR="00B71C89" w:rsidRDefault="00B71C89" w:rsidP="00F303AD">
            <w:pPr>
              <w:rPr>
                <w:rFonts w:ascii="Arial" w:hAnsi="Arial" w:cs="Arial"/>
                <w:b/>
                <w:bCs/>
                <w:color w:val="000000"/>
                <w:sz w:val="18"/>
                <w:szCs w:val="18"/>
              </w:rPr>
            </w:pPr>
          </w:p>
        </w:tc>
        <w:tc>
          <w:tcPr>
            <w:tcW w:w="0" w:type="auto"/>
            <w:vMerge/>
            <w:tcBorders>
              <w:top w:val="single" w:sz="6" w:space="0" w:color="999999"/>
              <w:left w:val="single" w:sz="6" w:space="0" w:color="999999"/>
              <w:bottom w:val="single" w:sz="6" w:space="0" w:color="999999"/>
              <w:right w:val="single" w:sz="6" w:space="0" w:color="999999"/>
            </w:tcBorders>
            <w:vAlign w:val="center"/>
            <w:hideMark/>
          </w:tcPr>
          <w:p w:rsidR="00B71C89" w:rsidRDefault="00B71C89" w:rsidP="00F303AD">
            <w:pPr>
              <w:rPr>
                <w:rFonts w:ascii="Arial" w:hAnsi="Arial" w:cs="Arial"/>
                <w:b/>
                <w:bCs/>
                <w:color w:val="000000"/>
                <w:sz w:val="18"/>
                <w:szCs w:val="18"/>
              </w:rPr>
            </w:pP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center"/>
              <w:rPr>
                <w:rFonts w:ascii="Arial" w:hAnsi="Arial" w:cs="Arial"/>
                <w:b/>
                <w:bCs/>
                <w:color w:val="000000"/>
                <w:sz w:val="18"/>
                <w:szCs w:val="18"/>
              </w:rPr>
            </w:pPr>
            <w:r>
              <w:rPr>
                <w:rFonts w:ascii="Arial" w:hAnsi="Arial" w:cs="Arial"/>
                <w:b/>
                <w:bCs/>
                <w:color w:val="000000"/>
                <w:sz w:val="18"/>
                <w:szCs w:val="18"/>
              </w:rPr>
              <w:t>хектари</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center"/>
              <w:rPr>
                <w:rFonts w:ascii="Arial" w:hAnsi="Arial" w:cs="Arial"/>
                <w:b/>
                <w:bCs/>
                <w:color w:val="000000"/>
                <w:sz w:val="18"/>
                <w:szCs w:val="18"/>
              </w:rPr>
            </w:pPr>
            <w:r>
              <w:rPr>
                <w:rFonts w:ascii="Arial" w:hAnsi="Arial" w:cs="Arial"/>
                <w:b/>
                <w:bCs/>
                <w:color w:val="000000"/>
                <w:sz w:val="18"/>
                <w:szCs w:val="18"/>
              </w:rPr>
              <w:t>%</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center"/>
              <w:rPr>
                <w:rFonts w:ascii="Arial" w:hAnsi="Arial" w:cs="Arial"/>
                <w:b/>
                <w:bCs/>
                <w:color w:val="000000"/>
                <w:sz w:val="18"/>
                <w:szCs w:val="18"/>
              </w:rPr>
            </w:pPr>
            <w:r>
              <w:rPr>
                <w:rFonts w:ascii="Arial" w:hAnsi="Arial" w:cs="Arial"/>
                <w:b/>
                <w:bCs/>
                <w:color w:val="000000"/>
                <w:sz w:val="18"/>
                <w:szCs w:val="18"/>
              </w:rPr>
              <w:t>куб.м</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center"/>
              <w:rPr>
                <w:rFonts w:ascii="Arial" w:hAnsi="Arial" w:cs="Arial"/>
                <w:b/>
                <w:bCs/>
                <w:color w:val="000000"/>
                <w:sz w:val="18"/>
                <w:szCs w:val="18"/>
              </w:rPr>
            </w:pPr>
            <w:r>
              <w:rPr>
                <w:rFonts w:ascii="Arial" w:hAnsi="Arial" w:cs="Arial"/>
                <w:b/>
                <w:bCs/>
                <w:color w:val="000000"/>
                <w:sz w:val="18"/>
                <w:szCs w:val="18"/>
              </w:rPr>
              <w:t>%</w:t>
            </w:r>
          </w:p>
        </w:tc>
        <w:tc>
          <w:tcPr>
            <w:tcW w:w="0" w:type="auto"/>
            <w:vMerge/>
            <w:tcBorders>
              <w:top w:val="single" w:sz="6" w:space="0" w:color="999999"/>
              <w:left w:val="single" w:sz="6" w:space="0" w:color="999999"/>
              <w:bottom w:val="single" w:sz="6" w:space="0" w:color="999999"/>
              <w:right w:val="single" w:sz="6" w:space="0" w:color="999999"/>
            </w:tcBorders>
            <w:vAlign w:val="center"/>
            <w:hideMark/>
          </w:tcPr>
          <w:p w:rsidR="00B71C89" w:rsidRDefault="00B71C89" w:rsidP="00F303AD">
            <w:pPr>
              <w:rPr>
                <w:rFonts w:ascii="Arial" w:hAnsi="Arial" w:cs="Arial"/>
                <w:b/>
                <w:bCs/>
                <w:color w:val="000000"/>
                <w:sz w:val="18"/>
                <w:szCs w:val="18"/>
              </w:rPr>
            </w:pPr>
          </w:p>
        </w:tc>
        <w:tc>
          <w:tcPr>
            <w:tcW w:w="0" w:type="auto"/>
            <w:vMerge/>
            <w:tcBorders>
              <w:top w:val="single" w:sz="6" w:space="0" w:color="999999"/>
              <w:left w:val="single" w:sz="6" w:space="0" w:color="999999"/>
              <w:bottom w:val="single" w:sz="6" w:space="0" w:color="999999"/>
              <w:right w:val="single" w:sz="6" w:space="0" w:color="999999"/>
            </w:tcBorders>
            <w:vAlign w:val="center"/>
            <w:hideMark/>
          </w:tcPr>
          <w:p w:rsidR="00B71C89" w:rsidRDefault="00B71C89" w:rsidP="00F303AD">
            <w:pPr>
              <w:rPr>
                <w:rFonts w:ascii="Arial" w:hAnsi="Arial" w:cs="Arial"/>
                <w:b/>
                <w:bCs/>
                <w:color w:val="000000"/>
                <w:sz w:val="18"/>
                <w:szCs w:val="18"/>
              </w:rPr>
            </w:pPr>
          </w:p>
        </w:tc>
      </w:tr>
      <w:tr w:rsidR="00B71C89" w:rsidTr="00F303AD">
        <w:tc>
          <w:tcPr>
            <w:tcW w:w="1200" w:type="dxa"/>
            <w:vMerge w:val="restart"/>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I</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1-10</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163,9</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2,1</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1410</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0,2</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218</w:t>
            </w:r>
          </w:p>
        </w:tc>
      </w:tr>
      <w:tr w:rsidR="00B71C89" w:rsidTr="00F303AD">
        <w:tc>
          <w:tcPr>
            <w:tcW w:w="0" w:type="auto"/>
            <w:vMerge/>
            <w:tcBorders>
              <w:top w:val="single" w:sz="6" w:space="0" w:color="999999"/>
              <w:left w:val="single" w:sz="6" w:space="0" w:color="999999"/>
              <w:bottom w:val="single" w:sz="6" w:space="0" w:color="999999"/>
              <w:right w:val="single" w:sz="6" w:space="0" w:color="999999"/>
            </w:tcBorders>
            <w:vAlign w:val="center"/>
            <w:hideMark/>
          </w:tcPr>
          <w:p w:rsidR="00B71C89" w:rsidRDefault="00B71C89" w:rsidP="00F303AD">
            <w:pPr>
              <w:rPr>
                <w:rFonts w:ascii="Arial" w:hAnsi="Arial" w:cs="Arial"/>
                <w:color w:val="000000"/>
                <w:sz w:val="18"/>
                <w:szCs w:val="18"/>
              </w:rPr>
            </w:pP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11-20</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682,1</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8,8</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28460</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4,8</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80</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1600</w:t>
            </w:r>
          </w:p>
        </w:tc>
      </w:tr>
      <w:tr w:rsidR="00B71C89" w:rsidTr="00F303AD">
        <w:tc>
          <w:tcPr>
            <w:tcW w:w="1200" w:type="dxa"/>
            <w:vMerge w:val="restart"/>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II</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21-30</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642,9</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8,2</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46675</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7,9</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1738</w:t>
            </w:r>
          </w:p>
        </w:tc>
      </w:tr>
      <w:tr w:rsidR="00B71C89" w:rsidTr="00F303AD">
        <w:tc>
          <w:tcPr>
            <w:tcW w:w="0" w:type="auto"/>
            <w:vMerge/>
            <w:tcBorders>
              <w:top w:val="single" w:sz="6" w:space="0" w:color="999999"/>
              <w:left w:val="single" w:sz="6" w:space="0" w:color="999999"/>
              <w:bottom w:val="single" w:sz="6" w:space="0" w:color="999999"/>
              <w:right w:val="single" w:sz="6" w:space="0" w:color="999999"/>
            </w:tcBorders>
            <w:vAlign w:val="center"/>
            <w:hideMark/>
          </w:tcPr>
          <w:p w:rsidR="00B71C89" w:rsidRDefault="00B71C89" w:rsidP="00F303AD">
            <w:pPr>
              <w:rPr>
                <w:rFonts w:ascii="Arial" w:hAnsi="Arial" w:cs="Arial"/>
                <w:color w:val="000000"/>
                <w:sz w:val="18"/>
                <w:szCs w:val="18"/>
              </w:rPr>
            </w:pP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31-40</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984,5</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12,6</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60200</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10,2</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680</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3209</w:t>
            </w:r>
          </w:p>
        </w:tc>
      </w:tr>
      <w:tr w:rsidR="00B71C89" w:rsidTr="00F303AD">
        <w:tc>
          <w:tcPr>
            <w:tcW w:w="1200" w:type="dxa"/>
            <w:vMerge w:val="restart"/>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III</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41-50</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678,2</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8,7</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75860</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12,8</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1585</w:t>
            </w:r>
          </w:p>
        </w:tc>
      </w:tr>
      <w:tr w:rsidR="00B71C89" w:rsidTr="00F303AD">
        <w:tc>
          <w:tcPr>
            <w:tcW w:w="0" w:type="auto"/>
            <w:vMerge/>
            <w:tcBorders>
              <w:top w:val="single" w:sz="6" w:space="0" w:color="999999"/>
              <w:left w:val="single" w:sz="6" w:space="0" w:color="999999"/>
              <w:bottom w:val="single" w:sz="6" w:space="0" w:color="999999"/>
              <w:right w:val="single" w:sz="6" w:space="0" w:color="999999"/>
            </w:tcBorders>
            <w:vAlign w:val="center"/>
            <w:hideMark/>
          </w:tcPr>
          <w:p w:rsidR="00B71C89" w:rsidRDefault="00B71C89" w:rsidP="00F303AD">
            <w:pPr>
              <w:rPr>
                <w:rFonts w:ascii="Arial" w:hAnsi="Arial" w:cs="Arial"/>
                <w:color w:val="000000"/>
                <w:sz w:val="18"/>
                <w:szCs w:val="18"/>
              </w:rPr>
            </w:pP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51-60</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1385,5</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17,8</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115540</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19,5</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1956</w:t>
            </w:r>
          </w:p>
        </w:tc>
      </w:tr>
      <w:tr w:rsidR="00B71C89" w:rsidTr="00F303AD">
        <w:tc>
          <w:tcPr>
            <w:tcW w:w="1200" w:type="dxa"/>
            <w:vMerge w:val="restart"/>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IV</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61-70</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1888,6</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24,3</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139295</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23,5</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2019</w:t>
            </w:r>
          </w:p>
        </w:tc>
      </w:tr>
      <w:tr w:rsidR="00B71C89" w:rsidTr="00F303AD">
        <w:tc>
          <w:tcPr>
            <w:tcW w:w="0" w:type="auto"/>
            <w:vMerge/>
            <w:tcBorders>
              <w:top w:val="single" w:sz="6" w:space="0" w:color="999999"/>
              <w:left w:val="single" w:sz="6" w:space="0" w:color="999999"/>
              <w:bottom w:val="single" w:sz="6" w:space="0" w:color="999999"/>
              <w:right w:val="single" w:sz="6" w:space="0" w:color="999999"/>
            </w:tcBorders>
            <w:vAlign w:val="center"/>
            <w:hideMark/>
          </w:tcPr>
          <w:p w:rsidR="00B71C89" w:rsidRDefault="00B71C89" w:rsidP="00F303AD">
            <w:pPr>
              <w:rPr>
                <w:rFonts w:ascii="Arial" w:hAnsi="Arial" w:cs="Arial"/>
                <w:color w:val="000000"/>
                <w:sz w:val="18"/>
                <w:szCs w:val="18"/>
              </w:rPr>
            </w:pP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71-80</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1163,1</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14,9</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106250</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18,0</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1359</w:t>
            </w:r>
          </w:p>
        </w:tc>
      </w:tr>
      <w:tr w:rsidR="00B71C89" w:rsidTr="00F303AD">
        <w:tc>
          <w:tcPr>
            <w:tcW w:w="1200" w:type="dxa"/>
            <w:vMerge w:val="restart"/>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V</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81-90</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125,4</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1,6</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9820</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1,7</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111</w:t>
            </w:r>
          </w:p>
        </w:tc>
      </w:tr>
      <w:tr w:rsidR="00B71C89" w:rsidTr="00F303AD">
        <w:tc>
          <w:tcPr>
            <w:tcW w:w="0" w:type="auto"/>
            <w:vMerge/>
            <w:tcBorders>
              <w:top w:val="single" w:sz="6" w:space="0" w:color="999999"/>
              <w:left w:val="single" w:sz="6" w:space="0" w:color="999999"/>
              <w:bottom w:val="single" w:sz="6" w:space="0" w:color="999999"/>
              <w:right w:val="single" w:sz="6" w:space="0" w:color="999999"/>
            </w:tcBorders>
            <w:vAlign w:val="center"/>
            <w:hideMark/>
          </w:tcPr>
          <w:p w:rsidR="00B71C89" w:rsidRDefault="00B71C89" w:rsidP="00F303AD">
            <w:pPr>
              <w:rPr>
                <w:rFonts w:ascii="Arial" w:hAnsi="Arial" w:cs="Arial"/>
                <w:color w:val="000000"/>
                <w:sz w:val="18"/>
                <w:szCs w:val="18"/>
              </w:rPr>
            </w:pP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91-100</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36,1</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0,5</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5400</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0,9</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54</w:t>
            </w:r>
          </w:p>
        </w:tc>
      </w:tr>
      <w:tr w:rsidR="00B71C89" w:rsidTr="00F303AD">
        <w:tc>
          <w:tcPr>
            <w:tcW w:w="1200" w:type="dxa"/>
            <w:vMerge w:val="restart"/>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VI</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101-110</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3,3</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0,1</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265</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0,0</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2</w:t>
            </w:r>
          </w:p>
        </w:tc>
      </w:tr>
      <w:tr w:rsidR="00B71C89" w:rsidTr="00F303AD">
        <w:tc>
          <w:tcPr>
            <w:tcW w:w="0" w:type="auto"/>
            <w:vMerge/>
            <w:tcBorders>
              <w:top w:val="single" w:sz="6" w:space="0" w:color="999999"/>
              <w:left w:val="single" w:sz="6" w:space="0" w:color="999999"/>
              <w:bottom w:val="single" w:sz="6" w:space="0" w:color="999999"/>
              <w:right w:val="single" w:sz="6" w:space="0" w:color="999999"/>
            </w:tcBorders>
            <w:vAlign w:val="center"/>
            <w:hideMark/>
          </w:tcPr>
          <w:p w:rsidR="00B71C89" w:rsidRDefault="00B71C89" w:rsidP="00F303AD">
            <w:pPr>
              <w:rPr>
                <w:rFonts w:ascii="Arial" w:hAnsi="Arial" w:cs="Arial"/>
                <w:color w:val="000000"/>
                <w:sz w:val="18"/>
                <w:szCs w:val="18"/>
              </w:rPr>
            </w:pP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111-120</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5,8</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0,1</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420</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0,1</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4</w:t>
            </w:r>
          </w:p>
        </w:tc>
      </w:tr>
      <w:tr w:rsidR="00B71C89" w:rsidTr="00F303AD">
        <w:tc>
          <w:tcPr>
            <w:tcW w:w="1200" w:type="dxa"/>
            <w:vMerge w:val="restart"/>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VII</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121-130</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1,8</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0,0</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450</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0,1</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3</w:t>
            </w:r>
          </w:p>
        </w:tc>
      </w:tr>
      <w:tr w:rsidR="00B71C89" w:rsidTr="00F303AD">
        <w:tc>
          <w:tcPr>
            <w:tcW w:w="0" w:type="auto"/>
            <w:vMerge/>
            <w:tcBorders>
              <w:top w:val="single" w:sz="6" w:space="0" w:color="999999"/>
              <w:left w:val="single" w:sz="6" w:space="0" w:color="999999"/>
              <w:bottom w:val="single" w:sz="6" w:space="0" w:color="999999"/>
              <w:right w:val="single" w:sz="6" w:space="0" w:color="999999"/>
            </w:tcBorders>
            <w:vAlign w:val="center"/>
            <w:hideMark/>
          </w:tcPr>
          <w:p w:rsidR="00B71C89" w:rsidRDefault="00B71C89" w:rsidP="00F303AD">
            <w:pPr>
              <w:rPr>
                <w:rFonts w:ascii="Arial" w:hAnsi="Arial" w:cs="Arial"/>
                <w:color w:val="000000"/>
                <w:sz w:val="18"/>
                <w:szCs w:val="18"/>
              </w:rPr>
            </w:pP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131-140</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16,2</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0,2</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1185</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0,2</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8</w:t>
            </w:r>
          </w:p>
        </w:tc>
      </w:tr>
      <w:tr w:rsidR="00B71C89" w:rsidTr="00F303AD">
        <w:tc>
          <w:tcPr>
            <w:tcW w:w="1200" w:type="dxa"/>
            <w:vMerge w:val="restart"/>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center"/>
              <w:rPr>
                <w:rFonts w:ascii="Arial" w:hAnsi="Arial" w:cs="Arial"/>
                <w:color w:val="000000"/>
                <w:sz w:val="18"/>
                <w:szCs w:val="18"/>
              </w:rPr>
            </w:pPr>
            <w:r>
              <w:rPr>
                <w:rFonts w:ascii="Arial" w:hAnsi="Arial" w:cs="Arial"/>
                <w:color w:val="000000"/>
                <w:sz w:val="18"/>
                <w:szCs w:val="18"/>
              </w:rPr>
              <w:t>VIII</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141-150</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1,7</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0,0</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100</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0,0</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w:t>
            </w:r>
          </w:p>
        </w:tc>
      </w:tr>
      <w:tr w:rsidR="00B71C89" w:rsidTr="00F303AD">
        <w:tc>
          <w:tcPr>
            <w:tcW w:w="0" w:type="auto"/>
            <w:vMerge/>
            <w:tcBorders>
              <w:top w:val="single" w:sz="6" w:space="0" w:color="999999"/>
              <w:left w:val="single" w:sz="6" w:space="0" w:color="999999"/>
              <w:bottom w:val="single" w:sz="6" w:space="0" w:color="999999"/>
              <w:right w:val="single" w:sz="6" w:space="0" w:color="999999"/>
            </w:tcBorders>
            <w:vAlign w:val="center"/>
            <w:hideMark/>
          </w:tcPr>
          <w:p w:rsidR="00B71C89" w:rsidRDefault="00B71C89" w:rsidP="00F303AD">
            <w:pPr>
              <w:rPr>
                <w:rFonts w:ascii="Arial" w:hAnsi="Arial" w:cs="Arial"/>
                <w:color w:val="000000"/>
                <w:sz w:val="18"/>
                <w:szCs w:val="18"/>
              </w:rPr>
            </w:pP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rPr>
                <w:rFonts w:ascii="Arial" w:hAnsi="Arial" w:cs="Arial"/>
                <w:color w:val="000000"/>
                <w:sz w:val="18"/>
                <w:szCs w:val="18"/>
              </w:rPr>
            </w:pPr>
            <w:r>
              <w:rPr>
                <w:rFonts w:ascii="Arial" w:hAnsi="Arial" w:cs="Arial"/>
                <w:color w:val="000000"/>
                <w:sz w:val="18"/>
                <w:szCs w:val="18"/>
              </w:rPr>
              <w:t>над 150</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10,2</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0,1</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420</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0,1</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0</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color w:val="000000"/>
                <w:sz w:val="18"/>
                <w:szCs w:val="18"/>
              </w:rPr>
            </w:pPr>
            <w:r>
              <w:rPr>
                <w:rFonts w:ascii="Arial" w:hAnsi="Arial" w:cs="Arial"/>
                <w:color w:val="000000"/>
                <w:sz w:val="18"/>
                <w:szCs w:val="18"/>
              </w:rPr>
              <w:t>2</w:t>
            </w:r>
          </w:p>
        </w:tc>
      </w:tr>
      <w:tr w:rsidR="00B71C89" w:rsidTr="00F303AD">
        <w:tc>
          <w:tcPr>
            <w:tcW w:w="2400" w:type="dxa"/>
            <w:gridSpan w:val="2"/>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center"/>
              <w:rPr>
                <w:rFonts w:ascii="Arial" w:hAnsi="Arial" w:cs="Arial"/>
                <w:b/>
                <w:bCs/>
                <w:color w:val="000000"/>
                <w:sz w:val="18"/>
                <w:szCs w:val="18"/>
              </w:rPr>
            </w:pPr>
            <w:r>
              <w:rPr>
                <w:rFonts w:ascii="Arial" w:hAnsi="Arial" w:cs="Arial"/>
                <w:b/>
                <w:bCs/>
                <w:color w:val="000000"/>
                <w:sz w:val="18"/>
                <w:szCs w:val="18"/>
              </w:rPr>
              <w:t>Всичко</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b/>
                <w:bCs/>
                <w:color w:val="000000"/>
                <w:sz w:val="18"/>
                <w:szCs w:val="18"/>
              </w:rPr>
            </w:pPr>
            <w:r>
              <w:rPr>
                <w:rFonts w:ascii="Arial" w:hAnsi="Arial" w:cs="Arial"/>
                <w:b/>
                <w:bCs/>
                <w:color w:val="000000"/>
                <w:sz w:val="18"/>
                <w:szCs w:val="18"/>
              </w:rPr>
              <w:t>7789,3</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b/>
                <w:bCs/>
                <w:color w:val="000000"/>
                <w:sz w:val="18"/>
                <w:szCs w:val="18"/>
              </w:rPr>
            </w:pPr>
            <w:r>
              <w:rPr>
                <w:rFonts w:ascii="Arial" w:hAnsi="Arial" w:cs="Arial"/>
                <w:b/>
                <w:bCs/>
                <w:color w:val="000000"/>
                <w:sz w:val="18"/>
                <w:szCs w:val="18"/>
              </w:rPr>
              <w:t>100,0</w:t>
            </w:r>
          </w:p>
        </w:tc>
        <w:tc>
          <w:tcPr>
            <w:tcW w:w="105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b/>
                <w:bCs/>
                <w:color w:val="000000"/>
                <w:sz w:val="18"/>
                <w:szCs w:val="18"/>
              </w:rPr>
            </w:pPr>
            <w:r>
              <w:rPr>
                <w:rFonts w:ascii="Arial" w:hAnsi="Arial" w:cs="Arial"/>
                <w:b/>
                <w:bCs/>
                <w:color w:val="000000"/>
                <w:sz w:val="18"/>
                <w:szCs w:val="18"/>
              </w:rPr>
              <w:t>591750</w:t>
            </w:r>
          </w:p>
        </w:tc>
        <w:tc>
          <w:tcPr>
            <w:tcW w:w="6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b/>
                <w:bCs/>
                <w:color w:val="000000"/>
                <w:sz w:val="18"/>
                <w:szCs w:val="18"/>
              </w:rPr>
            </w:pPr>
            <w:r>
              <w:rPr>
                <w:rFonts w:ascii="Arial" w:hAnsi="Arial" w:cs="Arial"/>
                <w:b/>
                <w:bCs/>
                <w:color w:val="000000"/>
                <w:sz w:val="18"/>
                <w:szCs w:val="18"/>
              </w:rPr>
              <w:t>100,0</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b/>
                <w:bCs/>
                <w:color w:val="000000"/>
                <w:sz w:val="18"/>
                <w:szCs w:val="18"/>
              </w:rPr>
            </w:pPr>
            <w:r>
              <w:rPr>
                <w:rFonts w:ascii="Arial" w:hAnsi="Arial" w:cs="Arial"/>
                <w:b/>
                <w:bCs/>
                <w:color w:val="000000"/>
                <w:sz w:val="18"/>
                <w:szCs w:val="18"/>
              </w:rPr>
              <w:t>760</w:t>
            </w:r>
          </w:p>
        </w:tc>
        <w:tc>
          <w:tcPr>
            <w:tcW w:w="1200" w:type="dxa"/>
            <w:tcBorders>
              <w:top w:val="single" w:sz="6" w:space="0" w:color="999999"/>
              <w:left w:val="single" w:sz="6" w:space="0" w:color="999999"/>
              <w:bottom w:val="single" w:sz="6" w:space="0" w:color="999999"/>
              <w:right w:val="single" w:sz="6" w:space="0" w:color="999999"/>
            </w:tcBorders>
            <w:tcMar>
              <w:top w:w="30" w:type="dxa"/>
              <w:left w:w="30" w:type="dxa"/>
              <w:bottom w:w="30" w:type="dxa"/>
              <w:right w:w="30" w:type="dxa"/>
            </w:tcMar>
            <w:vAlign w:val="center"/>
            <w:hideMark/>
          </w:tcPr>
          <w:p w:rsidR="00B71C89" w:rsidRDefault="00B71C89" w:rsidP="00F303AD">
            <w:pPr>
              <w:jc w:val="right"/>
              <w:rPr>
                <w:rFonts w:ascii="Arial" w:hAnsi="Arial" w:cs="Arial"/>
                <w:b/>
                <w:bCs/>
                <w:color w:val="000000"/>
                <w:sz w:val="18"/>
                <w:szCs w:val="18"/>
              </w:rPr>
            </w:pPr>
            <w:r>
              <w:rPr>
                <w:rFonts w:ascii="Arial" w:hAnsi="Arial" w:cs="Arial"/>
                <w:b/>
                <w:bCs/>
                <w:color w:val="000000"/>
                <w:sz w:val="18"/>
                <w:szCs w:val="18"/>
              </w:rPr>
              <w:t>13869</w:t>
            </w:r>
          </w:p>
        </w:tc>
      </w:tr>
    </w:tbl>
    <w:p w:rsidR="00B71C89" w:rsidRDefault="00B71C89" w:rsidP="00B71C89">
      <w:pPr>
        <w:pStyle w:val="NormalWeb"/>
        <w:rPr>
          <w:rFonts w:ascii="Arial" w:hAnsi="Arial" w:cs="Arial"/>
          <w:color w:val="000000"/>
          <w:sz w:val="18"/>
          <w:szCs w:val="18"/>
        </w:rPr>
      </w:pPr>
      <w:proofErr w:type="spellStart"/>
      <w:r>
        <w:rPr>
          <w:rFonts w:ascii="Arial" w:hAnsi="Arial" w:cs="Arial"/>
          <w:color w:val="000000"/>
          <w:sz w:val="18"/>
          <w:szCs w:val="18"/>
        </w:rPr>
        <w:t>средна</w:t>
      </w:r>
      <w:proofErr w:type="spellEnd"/>
      <w:r>
        <w:rPr>
          <w:rFonts w:ascii="Arial" w:hAnsi="Arial" w:cs="Arial"/>
          <w:color w:val="000000"/>
          <w:sz w:val="18"/>
          <w:szCs w:val="18"/>
        </w:rPr>
        <w:t xml:space="preserve"> </w:t>
      </w:r>
      <w:proofErr w:type="spellStart"/>
      <w:r>
        <w:rPr>
          <w:rFonts w:ascii="Arial" w:hAnsi="Arial" w:cs="Arial"/>
          <w:color w:val="000000"/>
          <w:sz w:val="18"/>
          <w:szCs w:val="18"/>
        </w:rPr>
        <w:t>възраст</w:t>
      </w:r>
      <w:proofErr w:type="spellEnd"/>
      <w:r>
        <w:rPr>
          <w:rFonts w:ascii="Arial" w:hAnsi="Arial" w:cs="Arial"/>
          <w:color w:val="000000"/>
          <w:sz w:val="18"/>
          <w:szCs w:val="18"/>
        </w:rPr>
        <w:t xml:space="preserve">: 55 </w:t>
      </w:r>
      <w:proofErr w:type="spellStart"/>
      <w:r>
        <w:rPr>
          <w:rFonts w:ascii="Arial" w:hAnsi="Arial" w:cs="Arial"/>
          <w:color w:val="000000"/>
          <w:sz w:val="18"/>
          <w:szCs w:val="18"/>
        </w:rPr>
        <w:t>години</w:t>
      </w:r>
      <w:proofErr w:type="spellEnd"/>
      <w:r>
        <w:rPr>
          <w:rFonts w:ascii="Arial" w:hAnsi="Arial" w:cs="Arial"/>
          <w:color w:val="000000"/>
          <w:sz w:val="18"/>
          <w:szCs w:val="18"/>
        </w:rPr>
        <w:br/>
      </w:r>
      <w:proofErr w:type="spellStart"/>
      <w:r>
        <w:rPr>
          <w:rFonts w:ascii="Arial" w:hAnsi="Arial" w:cs="Arial"/>
          <w:color w:val="000000"/>
          <w:sz w:val="18"/>
          <w:szCs w:val="18"/>
        </w:rPr>
        <w:t>среден</w:t>
      </w:r>
      <w:proofErr w:type="spellEnd"/>
      <w:r>
        <w:rPr>
          <w:rFonts w:ascii="Arial" w:hAnsi="Arial" w:cs="Arial"/>
          <w:color w:val="000000"/>
          <w:sz w:val="18"/>
          <w:szCs w:val="18"/>
        </w:rPr>
        <w:t xml:space="preserve"> </w:t>
      </w:r>
      <w:proofErr w:type="spellStart"/>
      <w:r>
        <w:rPr>
          <w:rFonts w:ascii="Arial" w:hAnsi="Arial" w:cs="Arial"/>
          <w:color w:val="000000"/>
          <w:sz w:val="18"/>
          <w:szCs w:val="18"/>
        </w:rPr>
        <w:t>запас</w:t>
      </w:r>
      <w:proofErr w:type="spellEnd"/>
      <w:r>
        <w:rPr>
          <w:rFonts w:ascii="Arial" w:hAnsi="Arial" w:cs="Arial"/>
          <w:color w:val="000000"/>
          <w:sz w:val="18"/>
          <w:szCs w:val="18"/>
        </w:rPr>
        <w:t xml:space="preserve">: 76 </w:t>
      </w:r>
      <w:proofErr w:type="spellStart"/>
      <w:r>
        <w:rPr>
          <w:rFonts w:ascii="Arial" w:hAnsi="Arial" w:cs="Arial"/>
          <w:color w:val="000000"/>
          <w:sz w:val="18"/>
          <w:szCs w:val="18"/>
        </w:rPr>
        <w:t>куб.м</w:t>
      </w:r>
      <w:proofErr w:type="spellEnd"/>
      <w:r>
        <w:rPr>
          <w:rFonts w:ascii="Arial" w:hAnsi="Arial" w:cs="Arial"/>
          <w:color w:val="000000"/>
          <w:sz w:val="18"/>
          <w:szCs w:val="18"/>
        </w:rPr>
        <w:t>/</w:t>
      </w:r>
      <w:proofErr w:type="spellStart"/>
      <w:r>
        <w:rPr>
          <w:rFonts w:ascii="Arial" w:hAnsi="Arial" w:cs="Arial"/>
          <w:color w:val="000000"/>
          <w:sz w:val="18"/>
          <w:szCs w:val="18"/>
        </w:rPr>
        <w:t>ха</w:t>
      </w:r>
      <w:proofErr w:type="spellEnd"/>
      <w:r>
        <w:rPr>
          <w:rFonts w:ascii="Arial" w:hAnsi="Arial" w:cs="Arial"/>
          <w:color w:val="000000"/>
          <w:sz w:val="18"/>
          <w:szCs w:val="18"/>
        </w:rPr>
        <w:br/>
      </w:r>
      <w:proofErr w:type="spellStart"/>
      <w:r>
        <w:rPr>
          <w:rFonts w:ascii="Arial" w:hAnsi="Arial" w:cs="Arial"/>
          <w:color w:val="000000"/>
          <w:sz w:val="18"/>
          <w:szCs w:val="18"/>
        </w:rPr>
        <w:t>среден</w:t>
      </w:r>
      <w:proofErr w:type="spellEnd"/>
      <w:r>
        <w:rPr>
          <w:rFonts w:ascii="Arial" w:hAnsi="Arial" w:cs="Arial"/>
          <w:color w:val="000000"/>
          <w:sz w:val="18"/>
          <w:szCs w:val="18"/>
        </w:rPr>
        <w:t xml:space="preserve"> </w:t>
      </w:r>
      <w:proofErr w:type="spellStart"/>
      <w:r>
        <w:rPr>
          <w:rFonts w:ascii="Arial" w:hAnsi="Arial" w:cs="Arial"/>
          <w:color w:val="000000"/>
          <w:sz w:val="18"/>
          <w:szCs w:val="18"/>
        </w:rPr>
        <w:t>прираст</w:t>
      </w:r>
      <w:proofErr w:type="spellEnd"/>
      <w:r>
        <w:rPr>
          <w:rFonts w:ascii="Arial" w:hAnsi="Arial" w:cs="Arial"/>
          <w:color w:val="000000"/>
          <w:sz w:val="18"/>
          <w:szCs w:val="18"/>
        </w:rPr>
        <w:t xml:space="preserve">: 1,78 </w:t>
      </w:r>
      <w:proofErr w:type="spellStart"/>
      <w:r>
        <w:rPr>
          <w:rFonts w:ascii="Arial" w:hAnsi="Arial" w:cs="Arial"/>
          <w:color w:val="000000"/>
          <w:sz w:val="18"/>
          <w:szCs w:val="18"/>
        </w:rPr>
        <w:t>куб.м</w:t>
      </w:r>
      <w:proofErr w:type="spellEnd"/>
      <w:r>
        <w:rPr>
          <w:rFonts w:ascii="Arial" w:hAnsi="Arial" w:cs="Arial"/>
          <w:color w:val="000000"/>
          <w:sz w:val="18"/>
          <w:szCs w:val="18"/>
        </w:rPr>
        <w:t>/</w:t>
      </w:r>
      <w:proofErr w:type="spellStart"/>
      <w:r>
        <w:rPr>
          <w:rFonts w:ascii="Arial" w:hAnsi="Arial" w:cs="Arial"/>
          <w:color w:val="000000"/>
          <w:sz w:val="18"/>
          <w:szCs w:val="18"/>
        </w:rPr>
        <w:t>ха</w:t>
      </w:r>
      <w:proofErr w:type="spellEnd"/>
    </w:p>
    <w:p w:rsidR="00B71C89" w:rsidRPr="00711260" w:rsidRDefault="00B71C89" w:rsidP="00B71C89">
      <w:pPr>
        <w:pStyle w:val="PlainText"/>
        <w:ind w:right="31" w:firstLine="720"/>
        <w:jc w:val="both"/>
        <w:rPr>
          <w:rFonts w:ascii="Arial" w:hAnsi="Arial" w:cs="Arial"/>
          <w:color w:val="FF0000"/>
          <w:sz w:val="22"/>
          <w:szCs w:val="22"/>
          <w:lang w:val="bg-BG"/>
        </w:rPr>
      </w:pPr>
    </w:p>
    <w:p w:rsidR="00B71C89" w:rsidRPr="00F47E78" w:rsidRDefault="00B71C89" w:rsidP="00B71C89">
      <w:pPr>
        <w:pStyle w:val="PlainText"/>
        <w:ind w:right="3"/>
        <w:jc w:val="both"/>
        <w:rPr>
          <w:rFonts w:ascii="Arial" w:hAnsi="Arial" w:cs="Arial"/>
          <w:b/>
          <w:sz w:val="22"/>
          <w:szCs w:val="22"/>
          <w:u w:val="single"/>
          <w:lang w:val="bg-BG"/>
        </w:rPr>
      </w:pPr>
      <w:r>
        <w:rPr>
          <w:rFonts w:ascii="Arial" w:hAnsi="Arial" w:cs="Arial"/>
          <w:b/>
          <w:sz w:val="22"/>
          <w:szCs w:val="22"/>
          <w:u w:val="single"/>
          <w:lang w:val="bg-BG"/>
        </w:rPr>
        <w:t>4</w:t>
      </w:r>
      <w:r w:rsidRPr="00F47E78">
        <w:rPr>
          <w:rFonts w:ascii="Arial" w:hAnsi="Arial" w:cs="Arial"/>
          <w:b/>
          <w:sz w:val="22"/>
          <w:szCs w:val="22"/>
          <w:u w:val="single"/>
          <w:lang w:val="bg-BG"/>
        </w:rPr>
        <w:t>.</w:t>
      </w:r>
      <w:r w:rsidR="00EC0829">
        <w:rPr>
          <w:rFonts w:ascii="Arial" w:hAnsi="Arial" w:cs="Arial"/>
          <w:b/>
          <w:sz w:val="22"/>
          <w:szCs w:val="22"/>
          <w:u w:val="single"/>
          <w:lang w:val="bg-BG"/>
        </w:rPr>
        <w:t xml:space="preserve"> </w:t>
      </w:r>
      <w:r w:rsidRPr="00F47E78">
        <w:rPr>
          <w:rFonts w:ascii="Arial" w:hAnsi="Arial" w:cs="Arial"/>
          <w:b/>
          <w:sz w:val="22"/>
          <w:szCs w:val="22"/>
          <w:u w:val="single"/>
          <w:lang w:val="bg-BG"/>
        </w:rPr>
        <w:t xml:space="preserve">НАСОКИ И ОРГАНИЗАЦИЯ НА СТОПАНСТВОТО </w:t>
      </w:r>
    </w:p>
    <w:p w:rsidR="00B71C89" w:rsidRPr="00F47E78" w:rsidRDefault="00B71C89" w:rsidP="00B71C89">
      <w:pPr>
        <w:pStyle w:val="PlainText"/>
        <w:ind w:right="3" w:firstLine="720"/>
        <w:jc w:val="both"/>
        <w:rPr>
          <w:rFonts w:ascii="Arial" w:hAnsi="Arial" w:cs="Arial"/>
          <w:sz w:val="22"/>
          <w:szCs w:val="22"/>
          <w:lang w:val="bg-BG"/>
        </w:rPr>
      </w:pPr>
    </w:p>
    <w:p w:rsidR="00B71C89" w:rsidRPr="00F47E78" w:rsidRDefault="00B71C89" w:rsidP="00B71C89">
      <w:pPr>
        <w:pStyle w:val="PlainText"/>
        <w:ind w:right="3" w:firstLine="720"/>
        <w:jc w:val="both"/>
        <w:rPr>
          <w:rFonts w:ascii="Arial" w:hAnsi="Arial" w:cs="Arial"/>
          <w:sz w:val="22"/>
          <w:szCs w:val="22"/>
          <w:lang w:val="bg-BG"/>
        </w:rPr>
      </w:pPr>
      <w:r w:rsidRPr="00F47E78">
        <w:rPr>
          <w:rFonts w:ascii="Arial" w:hAnsi="Arial" w:cs="Arial"/>
          <w:sz w:val="22"/>
          <w:szCs w:val="22"/>
          <w:lang w:val="bg-BG"/>
        </w:rPr>
        <w:t xml:space="preserve">Целта на стопанството на горите във вододайните зони е запазване и увеличаване на техните защитно - </w:t>
      </w:r>
      <w:proofErr w:type="spellStart"/>
      <w:r w:rsidRPr="00F47E78">
        <w:rPr>
          <w:rFonts w:ascii="Arial" w:hAnsi="Arial" w:cs="Arial"/>
          <w:sz w:val="22"/>
          <w:szCs w:val="22"/>
          <w:lang w:val="bg-BG"/>
        </w:rPr>
        <w:t>водоохранни</w:t>
      </w:r>
      <w:proofErr w:type="spellEnd"/>
      <w:r w:rsidRPr="00F47E78">
        <w:rPr>
          <w:rFonts w:ascii="Arial" w:hAnsi="Arial" w:cs="Arial"/>
          <w:sz w:val="22"/>
          <w:szCs w:val="22"/>
          <w:lang w:val="bg-BG"/>
        </w:rPr>
        <w:t xml:space="preserve"> функции. На тази основна цел са подчинени всички проектирани мероприятия.</w:t>
      </w:r>
    </w:p>
    <w:p w:rsidR="00B71C89" w:rsidRPr="00F47E78" w:rsidRDefault="00B71C89" w:rsidP="00B71C89">
      <w:pPr>
        <w:pStyle w:val="PlainText"/>
        <w:ind w:right="3" w:firstLine="720"/>
        <w:jc w:val="both"/>
        <w:rPr>
          <w:rFonts w:ascii="Arial" w:hAnsi="Arial" w:cs="Arial"/>
          <w:sz w:val="22"/>
          <w:szCs w:val="22"/>
          <w:lang w:val="bg-BG"/>
        </w:rPr>
      </w:pPr>
      <w:r w:rsidRPr="00F47E78">
        <w:rPr>
          <w:rFonts w:ascii="Arial" w:hAnsi="Arial" w:cs="Arial"/>
          <w:sz w:val="22"/>
          <w:szCs w:val="22"/>
          <w:lang w:val="bg-BG"/>
        </w:rPr>
        <w:t>Насажденията ще се стопанисват съобразно тяхното санитарно състояние.</w:t>
      </w:r>
    </w:p>
    <w:p w:rsidR="00B71C89" w:rsidRPr="00AD1A72" w:rsidRDefault="00B71C89" w:rsidP="00EC0829">
      <w:pPr>
        <w:pStyle w:val="PlainText"/>
        <w:spacing w:before="240"/>
        <w:ind w:right="3"/>
        <w:jc w:val="both"/>
        <w:rPr>
          <w:rFonts w:ascii="Arial" w:hAnsi="Arial" w:cs="Arial"/>
          <w:sz w:val="22"/>
          <w:szCs w:val="22"/>
          <w:u w:val="single"/>
          <w:lang w:val="bg-BG"/>
        </w:rPr>
      </w:pPr>
      <w:r w:rsidRPr="00AD1A72">
        <w:rPr>
          <w:rFonts w:ascii="Arial" w:hAnsi="Arial" w:cs="Arial"/>
          <w:b/>
          <w:sz w:val="22"/>
          <w:szCs w:val="22"/>
          <w:u w:val="single"/>
          <w:lang w:val="bg-BG"/>
        </w:rPr>
        <w:t>5.</w:t>
      </w:r>
      <w:r w:rsidR="00EC0829">
        <w:rPr>
          <w:rFonts w:ascii="Arial" w:hAnsi="Arial" w:cs="Arial"/>
          <w:b/>
          <w:sz w:val="22"/>
          <w:szCs w:val="22"/>
          <w:u w:val="single"/>
          <w:lang w:val="bg-BG"/>
        </w:rPr>
        <w:t xml:space="preserve"> </w:t>
      </w:r>
      <w:r w:rsidRPr="00AD1A72">
        <w:rPr>
          <w:rFonts w:ascii="Arial" w:hAnsi="Arial" w:cs="Arial"/>
          <w:b/>
          <w:sz w:val="22"/>
          <w:szCs w:val="22"/>
          <w:u w:val="single"/>
          <w:lang w:val="bg-BG"/>
        </w:rPr>
        <w:t>ПРОЕКТИРАНИ МЕРОПРИЯТИЯ</w:t>
      </w:r>
    </w:p>
    <w:p w:rsidR="00B71C89" w:rsidRPr="00AD1A72" w:rsidRDefault="00B71C89" w:rsidP="00B71C89">
      <w:pPr>
        <w:pStyle w:val="PlainText"/>
        <w:ind w:right="31"/>
        <w:jc w:val="both"/>
        <w:rPr>
          <w:rFonts w:ascii="Arial" w:hAnsi="Arial" w:cs="Arial"/>
          <w:b/>
          <w:bCs/>
          <w:sz w:val="22"/>
          <w:szCs w:val="22"/>
          <w:u w:val="single"/>
          <w:lang w:val="bg-BG"/>
        </w:rPr>
      </w:pPr>
    </w:p>
    <w:p w:rsidR="00B71C89" w:rsidRPr="00AD1A72" w:rsidRDefault="00B71C89" w:rsidP="00B71C89">
      <w:pPr>
        <w:pStyle w:val="PlainText"/>
        <w:ind w:firstLine="720"/>
        <w:jc w:val="both"/>
        <w:rPr>
          <w:rFonts w:ascii="Arial" w:hAnsi="Arial" w:cs="Arial"/>
          <w:b/>
          <w:sz w:val="22"/>
          <w:szCs w:val="22"/>
          <w:lang w:val="bg-BG"/>
        </w:rPr>
      </w:pPr>
      <w:r w:rsidRPr="00AD1A72">
        <w:rPr>
          <w:rFonts w:ascii="Arial" w:hAnsi="Arial" w:cs="Arial"/>
          <w:b/>
          <w:sz w:val="22"/>
          <w:szCs w:val="22"/>
          <w:lang w:val="bg-BG"/>
        </w:rPr>
        <w:t>През десетилетието на територията на вододайните зони не с</w:t>
      </w:r>
      <w:r w:rsidRPr="00AD1A72">
        <w:rPr>
          <w:rFonts w:ascii="Arial" w:hAnsi="Arial" w:cs="Arial"/>
          <w:b/>
          <w:sz w:val="22"/>
          <w:szCs w:val="22"/>
        </w:rPr>
        <w:t>e</w:t>
      </w:r>
      <w:r w:rsidRPr="00AD1A72">
        <w:rPr>
          <w:rFonts w:ascii="Arial" w:hAnsi="Arial" w:cs="Arial"/>
          <w:b/>
          <w:sz w:val="22"/>
          <w:szCs w:val="22"/>
          <w:lang w:val="bg-BG"/>
        </w:rPr>
        <w:t xml:space="preserve"> предвижда провеждането на лесовъдски мероприятия.</w:t>
      </w:r>
    </w:p>
    <w:p w:rsidR="00B71C89" w:rsidRPr="00AD1A72" w:rsidRDefault="00B71C89" w:rsidP="00B71C89">
      <w:pPr>
        <w:pStyle w:val="PlainText"/>
        <w:ind w:right="31"/>
        <w:jc w:val="both"/>
        <w:rPr>
          <w:rFonts w:ascii="Arial" w:hAnsi="Arial" w:cs="Arial"/>
          <w:b/>
          <w:sz w:val="22"/>
          <w:szCs w:val="22"/>
          <w:u w:val="single"/>
          <w:lang w:val="bg-BG"/>
        </w:rPr>
      </w:pPr>
    </w:p>
    <w:p w:rsidR="00B71C89" w:rsidRPr="00AD1A72" w:rsidRDefault="00B71C89" w:rsidP="00B71C89">
      <w:pPr>
        <w:pStyle w:val="PlainText"/>
        <w:ind w:right="31"/>
        <w:jc w:val="both"/>
        <w:rPr>
          <w:rFonts w:ascii="Arial" w:hAnsi="Arial" w:cs="Arial"/>
          <w:b/>
          <w:sz w:val="22"/>
          <w:szCs w:val="22"/>
          <w:u w:val="single"/>
          <w:lang w:val="bg-BG"/>
        </w:rPr>
      </w:pPr>
      <w:r w:rsidRPr="00AD1A72">
        <w:rPr>
          <w:rFonts w:ascii="Arial" w:hAnsi="Arial" w:cs="Arial"/>
          <w:b/>
          <w:sz w:val="22"/>
          <w:szCs w:val="22"/>
          <w:u w:val="single"/>
          <w:lang w:val="bg-BG"/>
        </w:rPr>
        <w:t>6.</w:t>
      </w:r>
      <w:r w:rsidR="00EC0829">
        <w:rPr>
          <w:rFonts w:ascii="Arial" w:hAnsi="Arial" w:cs="Arial"/>
          <w:b/>
          <w:sz w:val="22"/>
          <w:szCs w:val="22"/>
          <w:u w:val="single"/>
          <w:lang w:val="bg-BG"/>
        </w:rPr>
        <w:t xml:space="preserve"> </w:t>
      </w:r>
      <w:r w:rsidRPr="00AD1A72">
        <w:rPr>
          <w:rFonts w:ascii="Arial" w:hAnsi="Arial" w:cs="Arial"/>
          <w:b/>
          <w:sz w:val="22"/>
          <w:szCs w:val="22"/>
          <w:u w:val="single"/>
          <w:lang w:val="bg-BG"/>
        </w:rPr>
        <w:t xml:space="preserve">ПЪТНА МРЕЖА, СГРАДИ, ВРЕМЕННИ СКЛАДОВЕ И НЕДЪРВЕСНИ ГОРСКИ ПРОДУКТИ </w:t>
      </w:r>
    </w:p>
    <w:p w:rsidR="00B71C89" w:rsidRPr="00AD1A72" w:rsidRDefault="00B71C89" w:rsidP="00B71C89">
      <w:pPr>
        <w:pStyle w:val="PlainText"/>
        <w:ind w:right="31"/>
        <w:jc w:val="both"/>
        <w:rPr>
          <w:rFonts w:ascii="Arial" w:hAnsi="Arial" w:cs="Arial"/>
          <w:sz w:val="22"/>
          <w:szCs w:val="22"/>
          <w:lang w:val="bg-BG"/>
        </w:rPr>
      </w:pPr>
    </w:p>
    <w:p w:rsidR="00B71C89" w:rsidRPr="00AD1A72" w:rsidRDefault="00B71C89" w:rsidP="00B71C89">
      <w:pPr>
        <w:pStyle w:val="PlainText"/>
        <w:ind w:right="31" w:firstLine="720"/>
        <w:jc w:val="both"/>
        <w:rPr>
          <w:rFonts w:ascii="Arial" w:hAnsi="Arial" w:cs="Arial"/>
          <w:sz w:val="22"/>
          <w:szCs w:val="22"/>
          <w:lang w:val="bg-BG"/>
        </w:rPr>
      </w:pPr>
      <w:r w:rsidRPr="00AD1A72">
        <w:rPr>
          <w:rFonts w:ascii="Arial" w:hAnsi="Arial" w:cs="Arial"/>
          <w:sz w:val="22"/>
          <w:szCs w:val="22"/>
          <w:lang w:val="bg-BG"/>
        </w:rPr>
        <w:t>През територията на вододайните зони не преминават автомобилни пътища, които да се използват  при стопанисването на горите.</w:t>
      </w:r>
    </w:p>
    <w:p w:rsidR="00B71C89" w:rsidRPr="00AD1A72" w:rsidRDefault="00B71C89" w:rsidP="00EC0829">
      <w:pPr>
        <w:pStyle w:val="PlainText"/>
        <w:spacing w:before="120"/>
        <w:ind w:right="31" w:firstLine="720"/>
        <w:jc w:val="both"/>
        <w:rPr>
          <w:rFonts w:ascii="Arial" w:hAnsi="Arial" w:cs="Arial"/>
          <w:sz w:val="22"/>
          <w:szCs w:val="22"/>
          <w:lang w:val="bg-BG"/>
        </w:rPr>
      </w:pPr>
      <w:r w:rsidRPr="00AD1A72">
        <w:rPr>
          <w:rFonts w:ascii="Arial" w:hAnsi="Arial" w:cs="Arial"/>
          <w:sz w:val="22"/>
          <w:szCs w:val="22"/>
          <w:lang w:val="bg-BG"/>
        </w:rPr>
        <w:t>През десетилетието на територията на вододайните зони не се предвижда ремонт и направата на нови горски пътища.</w:t>
      </w:r>
    </w:p>
    <w:p w:rsidR="00B71C89" w:rsidRPr="00AD1A72" w:rsidRDefault="00B71C89" w:rsidP="00EC0829">
      <w:pPr>
        <w:pStyle w:val="PlainText"/>
        <w:spacing w:before="120"/>
        <w:ind w:right="31" w:firstLine="720"/>
        <w:jc w:val="both"/>
        <w:rPr>
          <w:rFonts w:ascii="Arial" w:hAnsi="Arial" w:cs="Arial"/>
          <w:sz w:val="22"/>
          <w:szCs w:val="22"/>
          <w:lang w:val="bg-BG"/>
        </w:rPr>
      </w:pPr>
      <w:r w:rsidRPr="00AD1A72">
        <w:rPr>
          <w:rFonts w:ascii="Arial" w:hAnsi="Arial" w:cs="Arial"/>
          <w:sz w:val="22"/>
          <w:szCs w:val="22"/>
          <w:lang w:val="bg-BG"/>
        </w:rPr>
        <w:t>Проекта не предвижда изграждането на нови сгради и временни складове.</w:t>
      </w:r>
    </w:p>
    <w:p w:rsidR="00B71C89" w:rsidRPr="00AD1A72" w:rsidRDefault="00B71C89" w:rsidP="00EC0829">
      <w:pPr>
        <w:pStyle w:val="PlainText"/>
        <w:spacing w:before="120"/>
        <w:ind w:right="31" w:firstLine="720"/>
        <w:jc w:val="both"/>
        <w:rPr>
          <w:rFonts w:ascii="Arial" w:hAnsi="Arial" w:cs="Arial"/>
          <w:sz w:val="22"/>
          <w:szCs w:val="22"/>
          <w:lang w:val="bg-BG"/>
        </w:rPr>
      </w:pPr>
      <w:r w:rsidRPr="00AD1A72">
        <w:rPr>
          <w:rFonts w:ascii="Arial" w:hAnsi="Arial" w:cs="Arial"/>
          <w:sz w:val="22"/>
          <w:szCs w:val="22"/>
          <w:lang w:val="bg-BG"/>
        </w:rPr>
        <w:t xml:space="preserve">Ползвания във вододайните зони на недървесни горски продукти не се предвиждат. </w:t>
      </w:r>
    </w:p>
    <w:p w:rsidR="00EC0829" w:rsidRDefault="00EC0829">
      <w:pPr>
        <w:spacing w:after="160" w:line="259" w:lineRule="auto"/>
        <w:rPr>
          <w:rFonts w:ascii="Arial" w:hAnsi="Arial" w:cs="Arial"/>
          <w:b/>
          <w:sz w:val="22"/>
          <w:szCs w:val="22"/>
          <w:u w:val="single"/>
        </w:rPr>
      </w:pPr>
      <w:r>
        <w:rPr>
          <w:rFonts w:ascii="Arial" w:hAnsi="Arial" w:cs="Arial"/>
          <w:b/>
          <w:sz w:val="22"/>
          <w:szCs w:val="22"/>
          <w:u w:val="single"/>
        </w:rPr>
        <w:br w:type="page"/>
      </w:r>
    </w:p>
    <w:p w:rsidR="00B71C89" w:rsidRPr="00AD1A72" w:rsidRDefault="00B71C89" w:rsidP="00B71C89">
      <w:pPr>
        <w:rPr>
          <w:rFonts w:ascii="Arial" w:hAnsi="Arial" w:cs="Arial"/>
          <w:b/>
          <w:sz w:val="22"/>
          <w:szCs w:val="22"/>
          <w:u w:val="single"/>
        </w:rPr>
      </w:pPr>
      <w:r w:rsidRPr="00AD1A72">
        <w:rPr>
          <w:rFonts w:ascii="Arial" w:hAnsi="Arial" w:cs="Arial"/>
          <w:b/>
          <w:sz w:val="22"/>
          <w:szCs w:val="22"/>
          <w:u w:val="single"/>
        </w:rPr>
        <w:lastRenderedPageBreak/>
        <w:t>7.</w:t>
      </w:r>
      <w:r w:rsidR="00EC0829">
        <w:rPr>
          <w:rFonts w:ascii="Arial" w:hAnsi="Arial" w:cs="Arial"/>
          <w:b/>
          <w:sz w:val="22"/>
          <w:szCs w:val="22"/>
          <w:u w:val="single"/>
        </w:rPr>
        <w:t xml:space="preserve"> </w:t>
      </w:r>
      <w:r w:rsidRPr="00AD1A72">
        <w:rPr>
          <w:rFonts w:ascii="Arial" w:hAnsi="Arial" w:cs="Arial"/>
          <w:b/>
          <w:sz w:val="22"/>
          <w:szCs w:val="22"/>
          <w:u w:val="single"/>
        </w:rPr>
        <w:t xml:space="preserve">САНИТАРНИ МЕРОПРИЯТИЯ </w:t>
      </w:r>
    </w:p>
    <w:p w:rsidR="00B71C89" w:rsidRPr="00AD1A72" w:rsidRDefault="00B71C89" w:rsidP="00B71C89">
      <w:pPr>
        <w:rPr>
          <w:rFonts w:ascii="Arial" w:hAnsi="Arial" w:cs="Arial"/>
          <w:sz w:val="22"/>
          <w:szCs w:val="22"/>
        </w:rPr>
      </w:pPr>
    </w:p>
    <w:p w:rsidR="00B71C89" w:rsidRPr="00AD1A72" w:rsidRDefault="00B71C89" w:rsidP="00B71C89">
      <w:pPr>
        <w:ind w:firstLine="708"/>
        <w:jc w:val="both"/>
        <w:rPr>
          <w:rFonts w:ascii="Arial" w:hAnsi="Arial" w:cs="Arial"/>
          <w:sz w:val="22"/>
          <w:szCs w:val="22"/>
        </w:rPr>
      </w:pPr>
      <w:r w:rsidRPr="00AD1A72">
        <w:rPr>
          <w:rFonts w:ascii="Arial" w:hAnsi="Arial" w:cs="Arial"/>
          <w:sz w:val="22"/>
          <w:szCs w:val="22"/>
        </w:rPr>
        <w:t>Редът за експлоатация и контрол на санитарно - охранителните зони, санитарните условия, начинът на стопанисване на горските площи, разрешените, забранените и ограничените дейности в отделните им пояси са дадени в Наредба №3 на МОСВ от 16.10.2000 година (д.в.бр.88/2000 година) и приложенията към нея, в документа за обявяване на вододайните зони и в други документи по стопанисването на тези гори. За отделните пояси те са различни.</w:t>
      </w:r>
    </w:p>
    <w:p w:rsidR="00B71C89" w:rsidRPr="00AD1A72" w:rsidRDefault="00B71C89" w:rsidP="00EC0829">
      <w:pPr>
        <w:spacing w:before="120"/>
        <w:ind w:firstLine="708"/>
        <w:jc w:val="both"/>
        <w:rPr>
          <w:rFonts w:ascii="Arial" w:hAnsi="Arial" w:cs="Arial"/>
          <w:sz w:val="22"/>
          <w:szCs w:val="22"/>
          <w:lang w:bidi="bg-BG"/>
        </w:rPr>
      </w:pPr>
      <w:r w:rsidRPr="00AD1A72">
        <w:rPr>
          <w:rFonts w:ascii="Arial" w:eastAsia="Arial Unicode MS" w:hAnsi="Arial" w:cs="Arial"/>
          <w:b/>
          <w:sz w:val="22"/>
          <w:szCs w:val="22"/>
          <w:lang w:bidi="bg-BG"/>
        </w:rPr>
        <w:t>Санитарно - охранителна зона /СОЗ/– пояс I - ви</w:t>
      </w:r>
      <w:r w:rsidRPr="00AD1A72">
        <w:rPr>
          <w:rFonts w:ascii="Arial" w:eastAsia="Arial Unicode MS" w:hAnsi="Arial" w:cs="Arial"/>
          <w:sz w:val="22"/>
          <w:szCs w:val="22"/>
          <w:lang w:bidi="bg-BG"/>
        </w:rPr>
        <w:t xml:space="preserve"> – най - вътрешен пояс за строга охрана непосредствено около водоизточника и/или съоръжението от човешки дейности, които могат да увредят ползваната вода. В пояс I се разрешават само дейности, свързани с експлоатацията на водоизточника и/или съоръжението.</w:t>
      </w:r>
    </w:p>
    <w:p w:rsidR="00B71C89" w:rsidRPr="00AD1A72" w:rsidRDefault="00B71C89" w:rsidP="00EC0829">
      <w:pPr>
        <w:spacing w:before="120"/>
        <w:ind w:firstLine="708"/>
        <w:jc w:val="both"/>
        <w:rPr>
          <w:rFonts w:ascii="Arial" w:eastAsia="Arial Unicode MS" w:hAnsi="Arial" w:cs="Arial"/>
          <w:sz w:val="22"/>
          <w:szCs w:val="22"/>
          <w:lang w:bidi="bg-BG"/>
        </w:rPr>
      </w:pPr>
      <w:r w:rsidRPr="00AD1A72">
        <w:rPr>
          <w:rFonts w:ascii="Arial" w:eastAsia="Arial Unicode MS" w:hAnsi="Arial" w:cs="Arial"/>
          <w:b/>
          <w:sz w:val="22"/>
          <w:szCs w:val="22"/>
          <w:lang w:bidi="bg-BG"/>
        </w:rPr>
        <w:t>Санитарно - охранителна зона – пояс II - ри</w:t>
      </w:r>
      <w:r w:rsidRPr="00AD1A72">
        <w:rPr>
          <w:rFonts w:ascii="Arial" w:eastAsia="Arial Unicode MS" w:hAnsi="Arial" w:cs="Arial"/>
          <w:sz w:val="22"/>
          <w:szCs w:val="22"/>
          <w:lang w:bidi="bg-BG"/>
        </w:rPr>
        <w:t xml:space="preserve"> – среден пояс за охрана на водоизточника от: замърсяване с химични, биологични, бързо разпадащи се, лесно </w:t>
      </w:r>
      <w:proofErr w:type="spellStart"/>
      <w:r w:rsidRPr="00AD1A72">
        <w:rPr>
          <w:rFonts w:ascii="Arial" w:eastAsia="Arial Unicode MS" w:hAnsi="Arial" w:cs="Arial"/>
          <w:sz w:val="22"/>
          <w:szCs w:val="22"/>
          <w:lang w:bidi="bg-BG"/>
        </w:rPr>
        <w:t>разградими</w:t>
      </w:r>
      <w:proofErr w:type="spellEnd"/>
      <w:r w:rsidRPr="00AD1A72">
        <w:rPr>
          <w:rFonts w:ascii="Arial" w:eastAsia="Arial Unicode MS" w:hAnsi="Arial" w:cs="Arial"/>
          <w:sz w:val="22"/>
          <w:szCs w:val="22"/>
          <w:lang w:bidi="bg-BG"/>
        </w:rPr>
        <w:t xml:space="preserve"> и силно </w:t>
      </w:r>
      <w:proofErr w:type="spellStart"/>
      <w:r w:rsidRPr="00AD1A72">
        <w:rPr>
          <w:rFonts w:ascii="Arial" w:eastAsia="Arial Unicode MS" w:hAnsi="Arial" w:cs="Arial"/>
          <w:sz w:val="22"/>
          <w:szCs w:val="22"/>
          <w:lang w:bidi="bg-BG"/>
        </w:rPr>
        <w:t>сорбируеми</w:t>
      </w:r>
      <w:proofErr w:type="spellEnd"/>
      <w:r w:rsidRPr="00AD1A72">
        <w:rPr>
          <w:rFonts w:ascii="Arial" w:eastAsia="Arial Unicode MS" w:hAnsi="Arial" w:cs="Arial"/>
          <w:sz w:val="22"/>
          <w:szCs w:val="22"/>
          <w:lang w:bidi="bg-BG"/>
        </w:rPr>
        <w:t xml:space="preserve"> вещества, дейности, водещи до намаляване на ресурсите на водоизточника и/или проектния дебит на водоземното съоръжение, други дейности, водещи до влошаване качествата на добиваната вода и/или състоянието на водоизточника. </w:t>
      </w:r>
    </w:p>
    <w:p w:rsidR="00B71C89" w:rsidRPr="00AD1A72" w:rsidRDefault="00B71C89" w:rsidP="00EC0829">
      <w:pPr>
        <w:spacing w:before="120"/>
        <w:ind w:firstLine="708"/>
        <w:jc w:val="both"/>
        <w:rPr>
          <w:rFonts w:ascii="Arial" w:eastAsia="Arial Unicode MS" w:hAnsi="Arial" w:cs="Arial"/>
          <w:sz w:val="22"/>
          <w:szCs w:val="22"/>
          <w:lang w:bidi="bg-BG"/>
        </w:rPr>
      </w:pPr>
      <w:r w:rsidRPr="00AD1A72">
        <w:rPr>
          <w:rFonts w:ascii="Arial" w:eastAsia="Arial Unicode MS" w:hAnsi="Arial" w:cs="Arial"/>
          <w:b/>
          <w:sz w:val="22"/>
          <w:szCs w:val="22"/>
          <w:lang w:bidi="bg-BG"/>
        </w:rPr>
        <w:t>Санитарно - охранителна зона – пояс III - ти</w:t>
      </w:r>
      <w:r w:rsidRPr="00AD1A72">
        <w:rPr>
          <w:rFonts w:ascii="Arial" w:eastAsia="Arial Unicode MS" w:hAnsi="Arial" w:cs="Arial"/>
          <w:sz w:val="22"/>
          <w:szCs w:val="22"/>
          <w:lang w:bidi="bg-BG"/>
        </w:rPr>
        <w:t xml:space="preserve"> – външен пояс за охрана на водоизточника от: замърсяване с химични, бавно разпадащи се, трудно </w:t>
      </w:r>
      <w:proofErr w:type="spellStart"/>
      <w:r w:rsidRPr="00AD1A72">
        <w:rPr>
          <w:rFonts w:ascii="Arial" w:eastAsia="Arial Unicode MS" w:hAnsi="Arial" w:cs="Arial"/>
          <w:sz w:val="22"/>
          <w:szCs w:val="22"/>
          <w:lang w:bidi="bg-BG"/>
        </w:rPr>
        <w:t>разградими</w:t>
      </w:r>
      <w:proofErr w:type="spellEnd"/>
      <w:r w:rsidRPr="00AD1A72">
        <w:rPr>
          <w:rFonts w:ascii="Arial" w:eastAsia="Arial Unicode MS" w:hAnsi="Arial" w:cs="Arial"/>
          <w:sz w:val="22"/>
          <w:szCs w:val="22"/>
          <w:lang w:bidi="bg-BG"/>
        </w:rPr>
        <w:t xml:space="preserve">,  слабо </w:t>
      </w:r>
      <w:proofErr w:type="spellStart"/>
      <w:r w:rsidRPr="00AD1A72">
        <w:rPr>
          <w:rFonts w:ascii="Arial" w:eastAsia="Arial Unicode MS" w:hAnsi="Arial" w:cs="Arial"/>
          <w:sz w:val="22"/>
          <w:szCs w:val="22"/>
          <w:lang w:bidi="bg-BG"/>
        </w:rPr>
        <w:t>сорбируеми</w:t>
      </w:r>
      <w:proofErr w:type="spellEnd"/>
      <w:r w:rsidRPr="00AD1A72">
        <w:rPr>
          <w:rFonts w:ascii="Arial" w:eastAsia="Arial Unicode MS" w:hAnsi="Arial" w:cs="Arial"/>
          <w:sz w:val="22"/>
          <w:szCs w:val="22"/>
          <w:lang w:bidi="bg-BG"/>
        </w:rPr>
        <w:t xml:space="preserve"> и </w:t>
      </w:r>
      <w:proofErr w:type="spellStart"/>
      <w:r w:rsidRPr="00AD1A72">
        <w:rPr>
          <w:rFonts w:ascii="Arial" w:eastAsia="Arial Unicode MS" w:hAnsi="Arial" w:cs="Arial"/>
          <w:sz w:val="22"/>
          <w:szCs w:val="22"/>
          <w:lang w:bidi="bg-BG"/>
        </w:rPr>
        <w:t>несорбируеми</w:t>
      </w:r>
      <w:proofErr w:type="spellEnd"/>
      <w:r w:rsidRPr="00AD1A72">
        <w:rPr>
          <w:rFonts w:ascii="Arial" w:eastAsia="Arial Unicode MS" w:hAnsi="Arial" w:cs="Arial"/>
          <w:sz w:val="22"/>
          <w:szCs w:val="22"/>
          <w:lang w:bidi="bg-BG"/>
        </w:rPr>
        <w:t xml:space="preserve"> вещества, дейности, водещи до намаляване на ресурсите на водоизточника и/или проектния дебит на водоземното съоръжение, други дейности, водещи до влошаване качествата на добиваната вода и/или състоянието на водоизточника.</w:t>
      </w:r>
    </w:p>
    <w:p w:rsidR="00B71C89" w:rsidRPr="00AD1A72" w:rsidRDefault="00B71C89" w:rsidP="00B71C89">
      <w:pPr>
        <w:ind w:firstLine="708"/>
        <w:jc w:val="both"/>
        <w:rPr>
          <w:rFonts w:ascii="Arial" w:eastAsia="Arial Unicode MS" w:hAnsi="Arial" w:cs="Arial"/>
          <w:sz w:val="22"/>
          <w:szCs w:val="22"/>
          <w:lang w:bidi="bg-BG"/>
        </w:rPr>
      </w:pPr>
      <w:r w:rsidRPr="00AD1A72">
        <w:rPr>
          <w:rFonts w:ascii="Arial" w:eastAsia="Arial Unicode MS" w:hAnsi="Arial" w:cs="Arial"/>
          <w:sz w:val="22"/>
          <w:szCs w:val="22"/>
          <w:lang w:bidi="bg-BG"/>
        </w:rPr>
        <w:t>Около водоизточници и съоръжения за питейно - битово водоснабдяване от повърхностни води в поясите II и III са забранени (З), ограничени  (О) и ограничени при доказана необходимост (ОДН) следните видове дейности:</w:t>
      </w:r>
    </w:p>
    <w:p w:rsidR="00B71C89" w:rsidRPr="00AD1A72" w:rsidRDefault="00B71C89" w:rsidP="00B71C89">
      <w:pPr>
        <w:rPr>
          <w:rFonts w:ascii="Arial" w:eastAsia="Arial Unicode MS" w:hAnsi="Arial" w:cs="Arial"/>
          <w:sz w:val="22"/>
          <w:szCs w:val="22"/>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031"/>
        <w:gridCol w:w="6378"/>
        <w:gridCol w:w="809"/>
        <w:gridCol w:w="854"/>
      </w:tblGrid>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EC0829">
            <w:pPr>
              <w:jc w:val="center"/>
              <w:rPr>
                <w:rFonts w:ascii="Arial" w:hAnsi="Arial" w:cs="Arial"/>
                <w:lang w:bidi="bg-BG"/>
              </w:rPr>
            </w:pPr>
            <w:r w:rsidRPr="00AD1A72">
              <w:rPr>
                <w:rFonts w:ascii="Arial" w:eastAsia="Arial Unicode MS" w:hAnsi="Arial" w:cs="Arial"/>
                <w:sz w:val="22"/>
                <w:szCs w:val="22"/>
                <w:lang w:bidi="bg-BG"/>
              </w:rPr>
              <w:t>№ по ред</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EC0829">
            <w:pPr>
              <w:jc w:val="center"/>
              <w:rPr>
                <w:rFonts w:ascii="Arial" w:eastAsia="Arial Unicode MS" w:hAnsi="Arial" w:cs="Arial"/>
                <w:lang w:bidi="bg-BG"/>
              </w:rPr>
            </w:pPr>
            <w:r w:rsidRPr="00AD1A72">
              <w:rPr>
                <w:rFonts w:ascii="Arial" w:eastAsia="Arial Unicode MS" w:hAnsi="Arial" w:cs="Arial"/>
                <w:sz w:val="22"/>
                <w:szCs w:val="22"/>
                <w:lang w:bidi="bg-BG"/>
              </w:rPr>
              <w:t>Видове дейности</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EC0829">
            <w:pPr>
              <w:jc w:val="center"/>
              <w:rPr>
                <w:rFonts w:ascii="Arial" w:eastAsia="Arial Unicode MS" w:hAnsi="Arial" w:cs="Arial"/>
                <w:lang w:bidi="bg-BG"/>
              </w:rPr>
            </w:pPr>
            <w:r w:rsidRPr="00AD1A72">
              <w:rPr>
                <w:rFonts w:ascii="Arial" w:eastAsia="Arial Unicode MS" w:hAnsi="Arial" w:cs="Arial"/>
                <w:sz w:val="22"/>
                <w:szCs w:val="22"/>
                <w:lang w:bidi="bg-BG"/>
              </w:rPr>
              <w:t>Пояс II</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EC0829">
            <w:pPr>
              <w:jc w:val="center"/>
              <w:rPr>
                <w:rFonts w:ascii="Arial" w:eastAsia="Arial Unicode MS" w:hAnsi="Arial" w:cs="Arial"/>
                <w:lang w:bidi="bg-BG"/>
              </w:rPr>
            </w:pPr>
            <w:r w:rsidRPr="00AD1A72">
              <w:rPr>
                <w:rFonts w:ascii="Arial" w:eastAsia="Arial Unicode MS" w:hAnsi="Arial" w:cs="Arial"/>
                <w:sz w:val="22"/>
                <w:szCs w:val="22"/>
                <w:lang w:bidi="bg-BG"/>
              </w:rPr>
              <w:t>Пояс III</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1.</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rPr>
            </w:pPr>
            <w:r w:rsidRPr="00AD1A72">
              <w:rPr>
                <w:rFonts w:ascii="Arial" w:hAnsi="Arial" w:cs="Arial"/>
                <w:sz w:val="22"/>
                <w:szCs w:val="22"/>
              </w:rPr>
              <w:t>Добив на подземни богатства.</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hAnsi="Arial" w:cs="Arial"/>
                <w:lang w:bidi="bg-BG"/>
              </w:rPr>
            </w:pPr>
            <w:r w:rsidRPr="00AD1A72">
              <w:rPr>
                <w:rFonts w:ascii="Arial" w:eastAsia="Arial Unicode MS" w:hAnsi="Arial" w:cs="Arial"/>
                <w:sz w:val="22"/>
                <w:szCs w:val="22"/>
                <w:lang w:bidi="bg-BG"/>
              </w:rPr>
              <w:t>О</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2.</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Изграждане на надземни и подземни строителни съоръжения, с изключение на реконструкция и модернизация на основните водоснабдителни съоръжения.</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3.</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Използване на терена за нови или съществуващи гробища за нови погребения.</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З</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ОДН</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4.</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Създаване на нови и разширяване съществуващи селищни територии за постоянно и сезонно ползване без изградени канализационни и пречиствателни съоръжения, съответстващи на техническите изисквания.</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З</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ОДН</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5.</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Полагане на водопроводи, несвързани с водоснабдителна система.</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ОДН</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6.</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Полагане тръбопроводи, провеждащи нефт и други вредни или токсични в-ва</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З</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З</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7.</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Прокарване пътища и магистрали.</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ОДН</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8.</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Изграждане сервизи, автомивки и паркинги.</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З</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ОДН</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9.</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 xml:space="preserve">Изграждане съоръжения и промишлени дейности, водещи до повишаване съдържанието на </w:t>
            </w:r>
            <w:proofErr w:type="spellStart"/>
            <w:r w:rsidRPr="00AD1A72">
              <w:rPr>
                <w:rFonts w:ascii="Arial" w:eastAsia="Arial Unicode MS" w:hAnsi="Arial" w:cs="Arial"/>
                <w:sz w:val="22"/>
                <w:szCs w:val="22"/>
                <w:lang w:bidi="bg-BG"/>
              </w:rPr>
              <w:t>еутрофизиращи</w:t>
            </w:r>
            <w:proofErr w:type="spellEnd"/>
            <w:r w:rsidRPr="00AD1A72">
              <w:rPr>
                <w:rFonts w:ascii="Arial" w:eastAsia="Arial Unicode MS" w:hAnsi="Arial" w:cs="Arial"/>
                <w:sz w:val="22"/>
                <w:szCs w:val="22"/>
                <w:lang w:bidi="bg-BG"/>
              </w:rPr>
              <w:t xml:space="preserve"> вещества във водата.</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З</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ОДН</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10.</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Изграждане подземни резервоари и хранилища за опасни вещества.</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З</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З</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11.</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 xml:space="preserve">Животновъдни ферми (без </w:t>
            </w:r>
            <w:proofErr w:type="spellStart"/>
            <w:r w:rsidRPr="00AD1A72">
              <w:rPr>
                <w:rFonts w:ascii="Arial" w:eastAsia="Arial Unicode MS" w:hAnsi="Arial" w:cs="Arial"/>
                <w:sz w:val="22"/>
                <w:szCs w:val="22"/>
                <w:lang w:bidi="bg-BG"/>
              </w:rPr>
              <w:t>свинекомплекси</w:t>
            </w:r>
            <w:proofErr w:type="spellEnd"/>
            <w:r w:rsidRPr="00AD1A72">
              <w:rPr>
                <w:rFonts w:ascii="Arial" w:eastAsia="Arial Unicode MS" w:hAnsi="Arial" w:cs="Arial"/>
                <w:sz w:val="22"/>
                <w:szCs w:val="22"/>
                <w:lang w:bidi="bg-BG"/>
              </w:rPr>
              <w:t>).</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З</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12.</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proofErr w:type="spellStart"/>
            <w:r w:rsidRPr="00AD1A72">
              <w:rPr>
                <w:rFonts w:ascii="Arial" w:eastAsia="Arial Unicode MS" w:hAnsi="Arial" w:cs="Arial"/>
                <w:sz w:val="22"/>
                <w:szCs w:val="22"/>
                <w:lang w:bidi="bg-BG"/>
              </w:rPr>
              <w:t>Свинекомплекси</w:t>
            </w:r>
            <w:proofErr w:type="spellEnd"/>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З</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З</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13.</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Лични животновъдни стопанства.</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ОДН</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lastRenderedPageBreak/>
              <w:t>14.</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Наторяване с течен оборски тор.</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З</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ОДН</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15.</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Наторяване с оборски тор и/или компост.</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16.</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Наторяване с неорганични торове.</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ОДН</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17.</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Използване препарати за растителна защита.</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ОДН</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18.</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Изграждане силажни ями.</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19.</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Напояване и наторяване с отпадъчни води.</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ОДН</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20.</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Ползване на въздухоплавателни средства за разпръскване торове и пестициди.</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З</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З</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21.</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 xml:space="preserve">Промишлено </w:t>
            </w:r>
            <w:proofErr w:type="spellStart"/>
            <w:r w:rsidRPr="00AD1A72">
              <w:rPr>
                <w:rFonts w:ascii="Arial" w:eastAsia="Arial Unicode MS" w:hAnsi="Arial" w:cs="Arial"/>
                <w:sz w:val="22"/>
                <w:szCs w:val="22"/>
                <w:lang w:bidi="bg-BG"/>
              </w:rPr>
              <w:t>риборазвъждане</w:t>
            </w:r>
            <w:proofErr w:type="spellEnd"/>
            <w:r w:rsidRPr="00AD1A72">
              <w:rPr>
                <w:rFonts w:ascii="Arial" w:eastAsia="Arial Unicode MS" w:hAnsi="Arial" w:cs="Arial"/>
                <w:sz w:val="22"/>
                <w:szCs w:val="22"/>
                <w:lang w:bidi="bg-BG"/>
              </w:rPr>
              <w:t>.</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22.</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Използване на плавателни средства с двигател с вътрешно горене.</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З</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23.</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Къмпинги и ваканционни лагери.</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З</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ОДН</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24.</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Почивни станции и други подобни.</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З</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ОДН</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25.</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 xml:space="preserve">Изсичане на гори, с изключение на </w:t>
            </w:r>
            <w:proofErr w:type="spellStart"/>
            <w:r w:rsidRPr="00AD1A72">
              <w:rPr>
                <w:rFonts w:ascii="Arial" w:eastAsia="Arial Unicode MS" w:hAnsi="Arial" w:cs="Arial"/>
                <w:sz w:val="22"/>
                <w:szCs w:val="22"/>
                <w:lang w:bidi="bg-BG"/>
              </w:rPr>
              <w:t>отгледна</w:t>
            </w:r>
            <w:proofErr w:type="spellEnd"/>
            <w:r w:rsidRPr="00AD1A72">
              <w:rPr>
                <w:rFonts w:ascii="Arial" w:eastAsia="Arial Unicode MS" w:hAnsi="Arial" w:cs="Arial"/>
                <w:sz w:val="22"/>
                <w:szCs w:val="22"/>
                <w:lang w:bidi="bg-BG"/>
              </w:rPr>
              <w:t xml:space="preserve"> сеч.</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ОДН</w:t>
            </w:r>
          </w:p>
        </w:tc>
      </w:tr>
      <w:tr w:rsidR="00B71C89" w:rsidRPr="00AD1A72" w:rsidTr="00F303AD">
        <w:trPr>
          <w:jc w:val="center"/>
        </w:trPr>
        <w:tc>
          <w:tcPr>
            <w:tcW w:w="1031"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26.</w:t>
            </w:r>
          </w:p>
        </w:tc>
        <w:tc>
          <w:tcPr>
            <w:tcW w:w="6378"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Пране с химически препарати и/или избелващи средства.</w:t>
            </w:r>
          </w:p>
        </w:tc>
        <w:tc>
          <w:tcPr>
            <w:tcW w:w="809"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З</w:t>
            </w:r>
          </w:p>
        </w:tc>
        <w:tc>
          <w:tcPr>
            <w:tcW w:w="854" w:type="dxa"/>
            <w:tcBorders>
              <w:top w:val="single" w:sz="6" w:space="0" w:color="auto"/>
              <w:left w:val="single" w:sz="6" w:space="0" w:color="auto"/>
              <w:bottom w:val="single" w:sz="6" w:space="0" w:color="auto"/>
              <w:right w:val="single" w:sz="6"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З</w:t>
            </w:r>
          </w:p>
        </w:tc>
      </w:tr>
    </w:tbl>
    <w:p w:rsidR="00B71C89" w:rsidRPr="00AD1A72" w:rsidRDefault="00B71C89" w:rsidP="00B71C89">
      <w:pPr>
        <w:ind w:firstLine="708"/>
        <w:jc w:val="both"/>
        <w:rPr>
          <w:rFonts w:ascii="Arial" w:eastAsia="Arial Unicode MS" w:hAnsi="Arial" w:cs="Arial"/>
          <w:sz w:val="22"/>
          <w:szCs w:val="22"/>
          <w:lang w:bidi="bg-BG"/>
        </w:rPr>
      </w:pPr>
    </w:p>
    <w:p w:rsidR="00B71C89" w:rsidRPr="00AD1A72" w:rsidRDefault="00B71C89" w:rsidP="00B71C89">
      <w:pPr>
        <w:ind w:firstLine="708"/>
        <w:jc w:val="both"/>
        <w:rPr>
          <w:rFonts w:ascii="Arial" w:eastAsia="Arial Unicode MS" w:hAnsi="Arial" w:cs="Arial"/>
          <w:sz w:val="22"/>
          <w:szCs w:val="22"/>
          <w:lang w:bidi="bg-BG"/>
        </w:rPr>
      </w:pPr>
      <w:r w:rsidRPr="00AD1A72">
        <w:rPr>
          <w:rFonts w:ascii="Arial" w:eastAsia="Arial Unicode MS" w:hAnsi="Arial" w:cs="Arial"/>
          <w:sz w:val="22"/>
          <w:szCs w:val="22"/>
          <w:lang w:bidi="bg-BG"/>
        </w:rPr>
        <w:t>Около водоизточници и съоръжения за питейно - битово водоснабдяване от подземни води и около водоизточници на минерални води, използвани за лечебни, профилактични, питейни и хигиенни нужди  в поясите II и III са забранени (З), ограничени  (О) и ограничени при доказана необходимост (ОДН) следните видове дейности:</w:t>
      </w:r>
    </w:p>
    <w:p w:rsidR="00B71C89" w:rsidRPr="00AD1A72" w:rsidRDefault="00B71C89" w:rsidP="00B71C89">
      <w:pPr>
        <w:jc w:val="both"/>
        <w:rPr>
          <w:rFonts w:ascii="Arial" w:eastAsia="Arial Unicode MS"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85"/>
        <w:gridCol w:w="6555"/>
        <w:gridCol w:w="850"/>
        <w:gridCol w:w="792"/>
      </w:tblGrid>
      <w:tr w:rsidR="00B71C89" w:rsidRPr="00AD1A72" w:rsidTr="00F303AD">
        <w:trPr>
          <w:jc w:val="center"/>
        </w:trPr>
        <w:tc>
          <w:tcPr>
            <w:tcW w:w="985" w:type="dxa"/>
            <w:tcBorders>
              <w:top w:val="single" w:sz="4" w:space="0" w:color="auto"/>
              <w:left w:val="single" w:sz="4" w:space="0" w:color="auto"/>
              <w:bottom w:val="single" w:sz="4" w:space="0" w:color="auto"/>
              <w:right w:val="single" w:sz="4" w:space="0" w:color="auto"/>
            </w:tcBorders>
            <w:hideMark/>
          </w:tcPr>
          <w:p w:rsidR="00B71C89" w:rsidRPr="00AD1A72" w:rsidRDefault="00B71C89" w:rsidP="00F303AD">
            <w:pPr>
              <w:rPr>
                <w:rFonts w:ascii="Arial" w:hAnsi="Arial" w:cs="Arial"/>
                <w:lang w:bidi="bg-BG"/>
              </w:rPr>
            </w:pPr>
            <w:r w:rsidRPr="00AD1A72">
              <w:rPr>
                <w:rFonts w:ascii="Arial" w:eastAsia="Arial Unicode MS" w:hAnsi="Arial" w:cs="Arial"/>
                <w:sz w:val="22"/>
                <w:szCs w:val="22"/>
                <w:lang w:bidi="bg-BG"/>
              </w:rPr>
              <w:t>№ по ред</w:t>
            </w:r>
          </w:p>
        </w:tc>
        <w:tc>
          <w:tcPr>
            <w:tcW w:w="6555" w:type="dxa"/>
            <w:tcBorders>
              <w:top w:val="single" w:sz="4" w:space="0" w:color="auto"/>
              <w:left w:val="single" w:sz="4" w:space="0" w:color="auto"/>
              <w:bottom w:val="single" w:sz="4" w:space="0" w:color="auto"/>
              <w:right w:val="single" w:sz="4"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Видове дейности</w:t>
            </w:r>
          </w:p>
        </w:tc>
        <w:tc>
          <w:tcPr>
            <w:tcW w:w="850" w:type="dxa"/>
            <w:tcBorders>
              <w:top w:val="single" w:sz="4" w:space="0" w:color="auto"/>
              <w:left w:val="single" w:sz="4" w:space="0" w:color="auto"/>
              <w:bottom w:val="single" w:sz="4" w:space="0" w:color="auto"/>
              <w:right w:val="single" w:sz="4"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Пояс II</w:t>
            </w:r>
          </w:p>
        </w:tc>
        <w:tc>
          <w:tcPr>
            <w:tcW w:w="792" w:type="dxa"/>
            <w:tcBorders>
              <w:top w:val="single" w:sz="4" w:space="0" w:color="auto"/>
              <w:left w:val="single" w:sz="4" w:space="0" w:color="auto"/>
              <w:bottom w:val="single" w:sz="4" w:space="0" w:color="auto"/>
              <w:right w:val="single" w:sz="4"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Пояс III</w:t>
            </w:r>
          </w:p>
        </w:tc>
      </w:tr>
      <w:tr w:rsidR="00B71C89" w:rsidRPr="00AD1A72" w:rsidTr="00F303AD">
        <w:trPr>
          <w:jc w:val="center"/>
        </w:trPr>
        <w:tc>
          <w:tcPr>
            <w:tcW w:w="985" w:type="dxa"/>
            <w:tcBorders>
              <w:top w:val="single" w:sz="4" w:space="0" w:color="auto"/>
              <w:left w:val="single" w:sz="4" w:space="0" w:color="auto"/>
              <w:bottom w:val="single" w:sz="4" w:space="0" w:color="auto"/>
              <w:right w:val="single" w:sz="4" w:space="0" w:color="auto"/>
            </w:tcBorders>
          </w:tcPr>
          <w:p w:rsidR="00B71C89" w:rsidRPr="00AD1A72" w:rsidRDefault="00B71C89" w:rsidP="00F303AD">
            <w:pPr>
              <w:rPr>
                <w:rFonts w:ascii="Arial" w:eastAsia="Arial Unicode MS" w:hAnsi="Arial" w:cs="Arial"/>
                <w:lang w:bidi="bg-BG"/>
              </w:rPr>
            </w:pPr>
          </w:p>
        </w:tc>
        <w:tc>
          <w:tcPr>
            <w:tcW w:w="6555" w:type="dxa"/>
            <w:tcBorders>
              <w:top w:val="single" w:sz="4" w:space="0" w:color="auto"/>
              <w:left w:val="single" w:sz="4" w:space="0" w:color="auto"/>
              <w:bottom w:val="single" w:sz="4" w:space="0" w:color="auto"/>
              <w:right w:val="single" w:sz="4" w:space="0" w:color="auto"/>
            </w:tcBorders>
            <w:hideMark/>
          </w:tcPr>
          <w:p w:rsidR="00B71C89" w:rsidRPr="00AD1A72" w:rsidRDefault="00B71C89" w:rsidP="00F303AD">
            <w:pPr>
              <w:rPr>
                <w:rFonts w:ascii="Arial" w:eastAsia="Arial Unicode MS" w:hAnsi="Arial" w:cs="Arial"/>
              </w:rPr>
            </w:pPr>
            <w:r w:rsidRPr="00AD1A72">
              <w:rPr>
                <w:rFonts w:ascii="Arial" w:hAnsi="Arial" w:cs="Arial"/>
                <w:sz w:val="22"/>
                <w:szCs w:val="22"/>
              </w:rPr>
              <w:t>За незащитени подземни обекти</w:t>
            </w:r>
          </w:p>
        </w:tc>
        <w:tc>
          <w:tcPr>
            <w:tcW w:w="850" w:type="dxa"/>
            <w:tcBorders>
              <w:top w:val="single" w:sz="4" w:space="0" w:color="auto"/>
              <w:left w:val="single" w:sz="4" w:space="0" w:color="auto"/>
              <w:bottom w:val="single" w:sz="4" w:space="0" w:color="auto"/>
              <w:right w:val="single" w:sz="4" w:space="0" w:color="auto"/>
            </w:tcBorders>
          </w:tcPr>
          <w:p w:rsidR="00B71C89" w:rsidRPr="00AD1A72" w:rsidRDefault="00B71C89" w:rsidP="00F303AD">
            <w:pPr>
              <w:rPr>
                <w:rFonts w:ascii="Arial" w:hAnsi="Arial" w:cs="Arial"/>
                <w:lang w:bidi="bg-BG"/>
              </w:rPr>
            </w:pPr>
          </w:p>
        </w:tc>
        <w:tc>
          <w:tcPr>
            <w:tcW w:w="792" w:type="dxa"/>
            <w:tcBorders>
              <w:top w:val="single" w:sz="4" w:space="0" w:color="auto"/>
              <w:left w:val="single" w:sz="4" w:space="0" w:color="auto"/>
              <w:bottom w:val="single" w:sz="4" w:space="0" w:color="auto"/>
              <w:right w:val="single" w:sz="4" w:space="0" w:color="auto"/>
            </w:tcBorders>
          </w:tcPr>
          <w:p w:rsidR="00B71C89" w:rsidRPr="00AD1A72" w:rsidRDefault="00B71C89" w:rsidP="00F303AD">
            <w:pPr>
              <w:rPr>
                <w:rFonts w:ascii="Arial" w:eastAsia="Arial Unicode MS" w:hAnsi="Arial" w:cs="Arial"/>
                <w:lang w:bidi="bg-BG"/>
              </w:rPr>
            </w:pPr>
          </w:p>
        </w:tc>
      </w:tr>
      <w:tr w:rsidR="00B71C89" w:rsidRPr="00AD1A72" w:rsidTr="00F303AD">
        <w:trPr>
          <w:jc w:val="center"/>
        </w:trPr>
        <w:tc>
          <w:tcPr>
            <w:tcW w:w="985" w:type="dxa"/>
            <w:tcBorders>
              <w:top w:val="single" w:sz="4" w:space="0" w:color="auto"/>
              <w:left w:val="single" w:sz="4" w:space="0" w:color="auto"/>
              <w:bottom w:val="single" w:sz="4" w:space="0" w:color="auto"/>
              <w:right w:val="single" w:sz="4"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1.</w:t>
            </w:r>
          </w:p>
        </w:tc>
        <w:tc>
          <w:tcPr>
            <w:tcW w:w="6555" w:type="dxa"/>
            <w:tcBorders>
              <w:top w:val="single" w:sz="4" w:space="0" w:color="auto"/>
              <w:left w:val="single" w:sz="4" w:space="0" w:color="auto"/>
              <w:bottom w:val="single" w:sz="4" w:space="0" w:color="auto"/>
              <w:right w:val="single" w:sz="4" w:space="0" w:color="auto"/>
            </w:tcBorders>
            <w:hideMark/>
          </w:tcPr>
          <w:tbl>
            <w:tblPr>
              <w:tblW w:w="9405" w:type="dxa"/>
              <w:tblLayout w:type="fixed"/>
              <w:tblCellMar>
                <w:left w:w="0" w:type="dxa"/>
                <w:right w:w="0" w:type="dxa"/>
              </w:tblCellMar>
              <w:tblLook w:val="04A0"/>
            </w:tblPr>
            <w:tblGrid>
              <w:gridCol w:w="9405"/>
            </w:tblGrid>
            <w:tr w:rsidR="00B71C89" w:rsidRPr="00AD1A72" w:rsidTr="00F303AD">
              <w:trPr>
                <w:trHeight w:val="385"/>
              </w:trPr>
              <w:tc>
                <w:tcPr>
                  <w:tcW w:w="6271" w:type="dxa"/>
                  <w:tcBorders>
                    <w:top w:val="nil"/>
                    <w:left w:val="nil"/>
                    <w:bottom w:val="nil"/>
                    <w:right w:val="nil"/>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 xml:space="preserve">Пряко отвеждане на води, съдържащи опасни и вредни вещества, в подземните води </w:t>
                  </w:r>
                </w:p>
              </w:tc>
            </w:tr>
          </w:tbl>
          <w:p w:rsidR="00B71C89" w:rsidRPr="00AD1A72" w:rsidRDefault="00B71C89" w:rsidP="00F303AD">
            <w:pPr>
              <w:rPr>
                <w:rFonts w:ascii="Arial" w:eastAsia="Arial Unicode MS" w:hAnsi="Arial" w:cs="Arial"/>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B71C89" w:rsidRPr="00AD1A72" w:rsidRDefault="00B71C89" w:rsidP="00F303AD">
            <w:pPr>
              <w:rPr>
                <w:rFonts w:ascii="Arial" w:hAnsi="Arial" w:cs="Arial"/>
                <w:lang w:bidi="bg-BG"/>
              </w:rPr>
            </w:pPr>
            <w:r w:rsidRPr="00AD1A72">
              <w:rPr>
                <w:rFonts w:ascii="Arial" w:eastAsia="Arial Unicode MS" w:hAnsi="Arial" w:cs="Arial"/>
                <w:sz w:val="22"/>
                <w:szCs w:val="22"/>
                <w:lang w:bidi="bg-BG"/>
              </w:rPr>
              <w:t>З</w:t>
            </w:r>
          </w:p>
        </w:tc>
        <w:tc>
          <w:tcPr>
            <w:tcW w:w="792" w:type="dxa"/>
            <w:tcBorders>
              <w:top w:val="single" w:sz="4" w:space="0" w:color="auto"/>
              <w:left w:val="single" w:sz="4" w:space="0" w:color="auto"/>
              <w:bottom w:val="single" w:sz="4" w:space="0" w:color="auto"/>
              <w:right w:val="single" w:sz="4" w:space="0" w:color="auto"/>
            </w:tcBorders>
            <w:vAlign w:val="center"/>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З</w:t>
            </w:r>
          </w:p>
        </w:tc>
      </w:tr>
      <w:tr w:rsidR="00B71C89" w:rsidRPr="00AD1A72" w:rsidTr="00F303AD">
        <w:trPr>
          <w:jc w:val="center"/>
        </w:trPr>
        <w:tc>
          <w:tcPr>
            <w:tcW w:w="985" w:type="dxa"/>
            <w:tcBorders>
              <w:top w:val="single" w:sz="4" w:space="0" w:color="auto"/>
              <w:left w:val="single" w:sz="4" w:space="0" w:color="auto"/>
              <w:bottom w:val="single" w:sz="4" w:space="0" w:color="auto"/>
              <w:right w:val="single" w:sz="4"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2.</w:t>
            </w:r>
          </w:p>
        </w:tc>
        <w:tc>
          <w:tcPr>
            <w:tcW w:w="6555" w:type="dxa"/>
            <w:tcBorders>
              <w:top w:val="single" w:sz="4" w:space="0" w:color="auto"/>
              <w:left w:val="single" w:sz="4" w:space="0" w:color="auto"/>
              <w:bottom w:val="single" w:sz="4" w:space="0" w:color="auto"/>
              <w:right w:val="single" w:sz="4" w:space="0" w:color="auto"/>
            </w:tcBorders>
            <w:hideMark/>
          </w:tcPr>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Дейности, които водят до непряко отвеждане на опасни вещества, в т.ч.:</w:t>
            </w:r>
          </w:p>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 на земната повърхност</w:t>
            </w:r>
          </w:p>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 между земната повърхност и водното ниво</w:t>
            </w:r>
          </w:p>
        </w:tc>
        <w:tc>
          <w:tcPr>
            <w:tcW w:w="850" w:type="dxa"/>
            <w:tcBorders>
              <w:top w:val="single" w:sz="4" w:space="0" w:color="auto"/>
              <w:left w:val="single" w:sz="4" w:space="0" w:color="auto"/>
              <w:bottom w:val="single" w:sz="4" w:space="0" w:color="auto"/>
              <w:right w:val="single" w:sz="4" w:space="0" w:color="auto"/>
            </w:tcBorders>
            <w:vAlign w:val="center"/>
          </w:tcPr>
          <w:p w:rsidR="00B71C89" w:rsidRPr="00AD1A72" w:rsidRDefault="00B71C89" w:rsidP="00F303AD">
            <w:pPr>
              <w:rPr>
                <w:rFonts w:ascii="Arial" w:eastAsia="Arial Unicode MS" w:hAnsi="Arial" w:cs="Arial"/>
                <w:lang w:bidi="bg-BG"/>
              </w:rPr>
            </w:pPr>
          </w:p>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З</w:t>
            </w:r>
          </w:p>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З</w:t>
            </w:r>
          </w:p>
        </w:tc>
        <w:tc>
          <w:tcPr>
            <w:tcW w:w="792" w:type="dxa"/>
            <w:tcBorders>
              <w:top w:val="single" w:sz="4" w:space="0" w:color="auto"/>
              <w:left w:val="single" w:sz="4" w:space="0" w:color="auto"/>
              <w:bottom w:val="single" w:sz="4" w:space="0" w:color="auto"/>
              <w:right w:val="single" w:sz="4" w:space="0" w:color="auto"/>
            </w:tcBorders>
            <w:vAlign w:val="center"/>
          </w:tcPr>
          <w:p w:rsidR="00B71C89" w:rsidRPr="00AD1A72" w:rsidRDefault="00B71C89" w:rsidP="00F303AD">
            <w:pPr>
              <w:rPr>
                <w:rFonts w:ascii="Arial" w:eastAsia="Arial Unicode MS" w:hAnsi="Arial" w:cs="Arial"/>
                <w:lang w:bidi="bg-BG"/>
              </w:rPr>
            </w:pPr>
          </w:p>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w:t>
            </w:r>
          </w:p>
          <w:p w:rsidR="00B71C89" w:rsidRPr="00AD1A72" w:rsidRDefault="00B71C89" w:rsidP="00F303AD">
            <w:pPr>
              <w:rPr>
                <w:rFonts w:ascii="Arial" w:eastAsia="Arial Unicode MS" w:hAnsi="Arial" w:cs="Arial"/>
                <w:lang w:bidi="bg-BG"/>
              </w:rPr>
            </w:pPr>
            <w:r w:rsidRPr="00AD1A72">
              <w:rPr>
                <w:rFonts w:ascii="Arial" w:eastAsia="Arial Unicode MS" w:hAnsi="Arial" w:cs="Arial"/>
                <w:sz w:val="22"/>
                <w:szCs w:val="22"/>
                <w:lang w:bidi="bg-BG"/>
              </w:rPr>
              <w:t>О</w:t>
            </w:r>
          </w:p>
        </w:tc>
      </w:tr>
      <w:tr w:rsidR="00B71C89" w:rsidRPr="00E212D9" w:rsidTr="00F303AD">
        <w:trPr>
          <w:jc w:val="center"/>
        </w:trPr>
        <w:tc>
          <w:tcPr>
            <w:tcW w:w="98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3.</w:t>
            </w:r>
          </w:p>
        </w:tc>
        <w:tc>
          <w:tcPr>
            <w:tcW w:w="655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Дейности, които водят до непряко отвеждане на вредни вещества, в т.ч.:</w:t>
            </w:r>
          </w:p>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 на земната повърхност</w:t>
            </w:r>
          </w:p>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 между земната повърхност и водното ниво</w:t>
            </w:r>
          </w:p>
        </w:tc>
        <w:tc>
          <w:tcPr>
            <w:tcW w:w="850" w:type="dxa"/>
            <w:tcBorders>
              <w:top w:val="single" w:sz="4" w:space="0" w:color="auto"/>
              <w:left w:val="single" w:sz="4" w:space="0" w:color="auto"/>
              <w:bottom w:val="single" w:sz="4" w:space="0" w:color="auto"/>
              <w:right w:val="single" w:sz="4" w:space="0" w:color="auto"/>
            </w:tcBorders>
            <w:vAlign w:val="center"/>
          </w:tcPr>
          <w:p w:rsidR="00B71C89" w:rsidRPr="00E212D9" w:rsidRDefault="00B71C89" w:rsidP="00F303AD">
            <w:pPr>
              <w:rPr>
                <w:rFonts w:ascii="Arial" w:eastAsia="Arial Unicode MS" w:hAnsi="Arial" w:cs="Arial"/>
                <w:sz w:val="18"/>
                <w:szCs w:val="18"/>
                <w:lang w:bidi="bg-BG"/>
              </w:rPr>
            </w:pPr>
          </w:p>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З</w:t>
            </w:r>
          </w:p>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З</w:t>
            </w:r>
          </w:p>
        </w:tc>
        <w:tc>
          <w:tcPr>
            <w:tcW w:w="792" w:type="dxa"/>
            <w:tcBorders>
              <w:top w:val="single" w:sz="4" w:space="0" w:color="auto"/>
              <w:left w:val="single" w:sz="4" w:space="0" w:color="auto"/>
              <w:bottom w:val="single" w:sz="4" w:space="0" w:color="auto"/>
              <w:right w:val="single" w:sz="4" w:space="0" w:color="auto"/>
            </w:tcBorders>
            <w:vAlign w:val="center"/>
          </w:tcPr>
          <w:p w:rsidR="00B71C89" w:rsidRPr="00E212D9" w:rsidRDefault="00B71C89" w:rsidP="00F303AD">
            <w:pPr>
              <w:rPr>
                <w:rFonts w:ascii="Arial" w:eastAsia="Arial Unicode MS" w:hAnsi="Arial" w:cs="Arial"/>
                <w:sz w:val="18"/>
                <w:szCs w:val="18"/>
                <w:lang w:bidi="bg-BG"/>
              </w:rPr>
            </w:pPr>
          </w:p>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О</w:t>
            </w:r>
          </w:p>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О</w:t>
            </w:r>
          </w:p>
        </w:tc>
      </w:tr>
      <w:tr w:rsidR="00B71C89" w:rsidRPr="00E212D9" w:rsidTr="00F303AD">
        <w:trPr>
          <w:jc w:val="center"/>
        </w:trPr>
        <w:tc>
          <w:tcPr>
            <w:tcW w:w="98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4.</w:t>
            </w:r>
          </w:p>
        </w:tc>
        <w:tc>
          <w:tcPr>
            <w:tcW w:w="655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rPr>
            </w:pPr>
            <w:r w:rsidRPr="00E212D9">
              <w:rPr>
                <w:rFonts w:ascii="Arial" w:hAnsi="Arial" w:cs="Arial"/>
                <w:sz w:val="18"/>
                <w:szCs w:val="18"/>
              </w:rPr>
              <w:t>Преработка и съхраняване на радиоактивни вещества и отпадъци</w:t>
            </w:r>
          </w:p>
        </w:tc>
        <w:tc>
          <w:tcPr>
            <w:tcW w:w="850" w:type="dxa"/>
            <w:tcBorders>
              <w:top w:val="single" w:sz="4" w:space="0" w:color="auto"/>
              <w:left w:val="single" w:sz="4" w:space="0" w:color="auto"/>
              <w:bottom w:val="single" w:sz="4" w:space="0" w:color="auto"/>
              <w:right w:val="single" w:sz="4" w:space="0" w:color="auto"/>
            </w:tcBorders>
            <w:vAlign w:val="center"/>
            <w:hideMark/>
          </w:tcPr>
          <w:p w:rsidR="00B71C89" w:rsidRPr="00E212D9" w:rsidRDefault="00B71C89" w:rsidP="00F303AD">
            <w:pPr>
              <w:rPr>
                <w:rFonts w:ascii="Arial" w:hAnsi="Arial" w:cs="Arial"/>
                <w:sz w:val="18"/>
                <w:szCs w:val="18"/>
                <w:lang w:bidi="bg-BG"/>
              </w:rPr>
            </w:pPr>
            <w:r w:rsidRPr="00E212D9">
              <w:rPr>
                <w:rFonts w:ascii="Arial" w:eastAsia="Arial Unicode MS" w:hAnsi="Arial" w:cs="Arial"/>
                <w:sz w:val="18"/>
                <w:szCs w:val="18"/>
                <w:lang w:bidi="bg-BG"/>
              </w:rPr>
              <w:t>З</w:t>
            </w:r>
          </w:p>
        </w:tc>
        <w:tc>
          <w:tcPr>
            <w:tcW w:w="792" w:type="dxa"/>
            <w:tcBorders>
              <w:top w:val="single" w:sz="4" w:space="0" w:color="auto"/>
              <w:left w:val="single" w:sz="4" w:space="0" w:color="auto"/>
              <w:bottom w:val="single" w:sz="4" w:space="0" w:color="auto"/>
              <w:right w:val="single" w:sz="4" w:space="0" w:color="auto"/>
            </w:tcBorders>
            <w:vAlign w:val="center"/>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З</w:t>
            </w:r>
          </w:p>
        </w:tc>
      </w:tr>
      <w:tr w:rsidR="00B71C89" w:rsidRPr="00E212D9" w:rsidTr="00F303AD">
        <w:trPr>
          <w:jc w:val="center"/>
        </w:trPr>
        <w:tc>
          <w:tcPr>
            <w:tcW w:w="98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5.</w:t>
            </w:r>
          </w:p>
        </w:tc>
        <w:tc>
          <w:tcPr>
            <w:tcW w:w="655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Добив на подземни богатства в т.ч. инертни и строителни материали:</w:t>
            </w:r>
          </w:p>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 под водното ниво</w:t>
            </w:r>
            <w:r w:rsidRPr="00E212D9">
              <w:rPr>
                <w:rFonts w:ascii="Arial" w:eastAsia="Arial Unicode MS" w:hAnsi="Arial" w:cs="Arial"/>
                <w:sz w:val="18"/>
                <w:szCs w:val="18"/>
                <w:lang w:bidi="bg-BG"/>
              </w:rPr>
              <w:tab/>
            </w:r>
          </w:p>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 между земната повърхност и водното ниво</w:t>
            </w:r>
          </w:p>
        </w:tc>
        <w:tc>
          <w:tcPr>
            <w:tcW w:w="850" w:type="dxa"/>
            <w:tcBorders>
              <w:top w:val="single" w:sz="4" w:space="0" w:color="auto"/>
              <w:left w:val="single" w:sz="4" w:space="0" w:color="auto"/>
              <w:bottom w:val="single" w:sz="4" w:space="0" w:color="auto"/>
              <w:right w:val="single" w:sz="4" w:space="0" w:color="auto"/>
            </w:tcBorders>
            <w:vAlign w:val="center"/>
          </w:tcPr>
          <w:p w:rsidR="00B71C89" w:rsidRPr="00E212D9" w:rsidRDefault="00B71C89" w:rsidP="00F303AD">
            <w:pPr>
              <w:rPr>
                <w:rFonts w:ascii="Arial" w:eastAsia="Arial Unicode MS" w:hAnsi="Arial" w:cs="Arial"/>
                <w:sz w:val="18"/>
                <w:szCs w:val="18"/>
                <w:lang w:bidi="bg-BG"/>
              </w:rPr>
            </w:pPr>
          </w:p>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З</w:t>
            </w:r>
          </w:p>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О</w:t>
            </w:r>
          </w:p>
        </w:tc>
        <w:tc>
          <w:tcPr>
            <w:tcW w:w="792" w:type="dxa"/>
            <w:tcBorders>
              <w:top w:val="single" w:sz="4" w:space="0" w:color="auto"/>
              <w:left w:val="single" w:sz="4" w:space="0" w:color="auto"/>
              <w:bottom w:val="single" w:sz="4" w:space="0" w:color="auto"/>
              <w:right w:val="single" w:sz="4" w:space="0" w:color="auto"/>
            </w:tcBorders>
            <w:vAlign w:val="center"/>
          </w:tcPr>
          <w:p w:rsidR="00B71C89" w:rsidRPr="00E212D9" w:rsidRDefault="00B71C89" w:rsidP="00F303AD">
            <w:pPr>
              <w:rPr>
                <w:rFonts w:ascii="Arial" w:eastAsia="Arial Unicode MS" w:hAnsi="Arial" w:cs="Arial"/>
                <w:sz w:val="18"/>
                <w:szCs w:val="18"/>
                <w:lang w:bidi="bg-BG"/>
              </w:rPr>
            </w:pPr>
          </w:p>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О</w:t>
            </w:r>
          </w:p>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ОДН</w:t>
            </w:r>
          </w:p>
        </w:tc>
      </w:tr>
      <w:tr w:rsidR="00B71C89" w:rsidRPr="00E212D9" w:rsidTr="00F303AD">
        <w:trPr>
          <w:trHeight w:val="269"/>
          <w:jc w:val="center"/>
        </w:trPr>
        <w:tc>
          <w:tcPr>
            <w:tcW w:w="98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6.</w:t>
            </w:r>
          </w:p>
        </w:tc>
        <w:tc>
          <w:tcPr>
            <w:tcW w:w="655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rPr>
            </w:pPr>
            <w:r w:rsidRPr="00E212D9">
              <w:rPr>
                <w:rFonts w:ascii="Arial" w:hAnsi="Arial" w:cs="Arial"/>
                <w:sz w:val="18"/>
                <w:szCs w:val="18"/>
              </w:rPr>
              <w:t>Торене при съдържание на нитрати в подземните води:</w:t>
            </w:r>
          </w:p>
          <w:p w:rsidR="00B71C89" w:rsidRPr="00E212D9" w:rsidRDefault="00B71C89" w:rsidP="00F303AD">
            <w:pPr>
              <w:rPr>
                <w:rFonts w:ascii="Arial" w:hAnsi="Arial" w:cs="Arial"/>
                <w:sz w:val="18"/>
                <w:szCs w:val="18"/>
                <w:lang w:bidi="en-US"/>
              </w:rPr>
            </w:pPr>
            <w:r w:rsidRPr="00E212D9">
              <w:rPr>
                <w:rFonts w:ascii="Arial" w:eastAsia="Arial Unicode MS" w:hAnsi="Arial" w:cs="Arial"/>
                <w:sz w:val="18"/>
                <w:szCs w:val="18"/>
              </w:rPr>
              <w:t xml:space="preserve">- до 35 мг/л </w:t>
            </w:r>
            <w:r w:rsidRPr="00E212D9">
              <w:rPr>
                <w:rFonts w:ascii="Arial" w:eastAsia="Arial Unicode MS" w:hAnsi="Arial" w:cs="Arial"/>
                <w:sz w:val="18"/>
                <w:szCs w:val="18"/>
                <w:lang w:bidi="en-US"/>
              </w:rPr>
              <w:t>(</w:t>
            </w:r>
            <w:proofErr w:type="spellStart"/>
            <w:r w:rsidRPr="00E212D9">
              <w:rPr>
                <w:rFonts w:ascii="Arial" w:eastAsia="Arial Unicode MS" w:hAnsi="Arial" w:cs="Arial"/>
                <w:sz w:val="18"/>
                <w:szCs w:val="18"/>
                <w:lang w:bidi="en-US"/>
              </w:rPr>
              <w:t>mg</w:t>
            </w:r>
            <w:proofErr w:type="spellEnd"/>
            <w:r w:rsidRPr="00E212D9">
              <w:rPr>
                <w:rFonts w:ascii="Arial" w:eastAsia="Arial Unicode MS" w:hAnsi="Arial" w:cs="Arial"/>
                <w:sz w:val="18"/>
                <w:szCs w:val="18"/>
                <w:lang w:bidi="en-US"/>
              </w:rPr>
              <w:t>/l)</w:t>
            </w:r>
          </w:p>
          <w:p w:rsidR="00B71C89" w:rsidRPr="00E212D9" w:rsidRDefault="00B71C89" w:rsidP="00F303AD">
            <w:pPr>
              <w:rPr>
                <w:rFonts w:ascii="Arial" w:eastAsia="Arial Unicode MS" w:hAnsi="Arial" w:cs="Arial"/>
                <w:sz w:val="18"/>
                <w:szCs w:val="18"/>
              </w:rPr>
            </w:pPr>
            <w:r w:rsidRPr="00E212D9">
              <w:rPr>
                <w:rFonts w:ascii="Arial" w:eastAsia="Arial Unicode MS" w:hAnsi="Arial" w:cs="Arial"/>
                <w:sz w:val="18"/>
                <w:szCs w:val="18"/>
              </w:rPr>
              <w:t xml:space="preserve">- над 35 мг/л </w:t>
            </w:r>
            <w:r w:rsidRPr="00E212D9">
              <w:rPr>
                <w:rFonts w:ascii="Arial" w:eastAsia="Arial Unicode MS" w:hAnsi="Arial" w:cs="Arial"/>
                <w:sz w:val="18"/>
                <w:szCs w:val="18"/>
                <w:lang w:bidi="en-US"/>
              </w:rPr>
              <w:t>(</w:t>
            </w:r>
            <w:proofErr w:type="spellStart"/>
            <w:r w:rsidRPr="00E212D9">
              <w:rPr>
                <w:rFonts w:ascii="Arial" w:eastAsia="Arial Unicode MS" w:hAnsi="Arial" w:cs="Arial"/>
                <w:sz w:val="18"/>
                <w:szCs w:val="18"/>
                <w:lang w:bidi="en-US"/>
              </w:rPr>
              <w:t>mg</w:t>
            </w:r>
            <w:proofErr w:type="spellEnd"/>
            <w:r w:rsidRPr="00E212D9">
              <w:rPr>
                <w:rFonts w:ascii="Arial" w:eastAsia="Arial Unicode MS" w:hAnsi="Arial" w:cs="Arial"/>
                <w:sz w:val="18"/>
                <w:szCs w:val="18"/>
                <w:lang w:bidi="en-US"/>
              </w:rPr>
              <w:t>/l)</w:t>
            </w:r>
          </w:p>
        </w:tc>
        <w:tc>
          <w:tcPr>
            <w:tcW w:w="850" w:type="dxa"/>
            <w:tcBorders>
              <w:top w:val="single" w:sz="4" w:space="0" w:color="auto"/>
              <w:left w:val="single" w:sz="4" w:space="0" w:color="auto"/>
              <w:bottom w:val="single" w:sz="4" w:space="0" w:color="auto"/>
              <w:right w:val="single" w:sz="4" w:space="0" w:color="auto"/>
            </w:tcBorders>
            <w:vAlign w:val="center"/>
          </w:tcPr>
          <w:p w:rsidR="00B71C89" w:rsidRPr="00E212D9" w:rsidRDefault="00B71C89" w:rsidP="00F303AD">
            <w:pPr>
              <w:rPr>
                <w:rFonts w:ascii="Arial" w:hAnsi="Arial" w:cs="Arial"/>
                <w:sz w:val="18"/>
                <w:szCs w:val="18"/>
                <w:lang w:bidi="bg-BG"/>
              </w:rPr>
            </w:pPr>
          </w:p>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О</w:t>
            </w:r>
          </w:p>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З</w:t>
            </w:r>
          </w:p>
        </w:tc>
        <w:tc>
          <w:tcPr>
            <w:tcW w:w="792" w:type="dxa"/>
            <w:tcBorders>
              <w:top w:val="single" w:sz="4" w:space="0" w:color="auto"/>
              <w:left w:val="single" w:sz="4" w:space="0" w:color="auto"/>
              <w:bottom w:val="single" w:sz="4" w:space="0" w:color="auto"/>
              <w:right w:val="single" w:sz="4" w:space="0" w:color="auto"/>
            </w:tcBorders>
            <w:vAlign w:val="center"/>
          </w:tcPr>
          <w:p w:rsidR="00B71C89" w:rsidRPr="00E212D9" w:rsidRDefault="00B71C89" w:rsidP="00F303AD">
            <w:pPr>
              <w:rPr>
                <w:rFonts w:ascii="Arial" w:eastAsia="Arial Unicode MS" w:hAnsi="Arial" w:cs="Arial"/>
                <w:sz w:val="18"/>
                <w:szCs w:val="18"/>
                <w:lang w:bidi="bg-BG"/>
              </w:rPr>
            </w:pPr>
          </w:p>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w:t>
            </w:r>
          </w:p>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О</w:t>
            </w:r>
          </w:p>
        </w:tc>
      </w:tr>
      <w:tr w:rsidR="00B71C89" w:rsidRPr="00E212D9" w:rsidTr="00F303AD">
        <w:trPr>
          <w:jc w:val="center"/>
        </w:trPr>
        <w:tc>
          <w:tcPr>
            <w:tcW w:w="98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7.</w:t>
            </w:r>
          </w:p>
        </w:tc>
        <w:tc>
          <w:tcPr>
            <w:tcW w:w="655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Използване на препарати за растителна защита, в т.ч. и разпръскването им с въздухоплавателни средства</w:t>
            </w:r>
          </w:p>
        </w:tc>
        <w:tc>
          <w:tcPr>
            <w:tcW w:w="850" w:type="dxa"/>
            <w:tcBorders>
              <w:top w:val="single" w:sz="4" w:space="0" w:color="auto"/>
              <w:left w:val="single" w:sz="4" w:space="0" w:color="auto"/>
              <w:bottom w:val="single" w:sz="4" w:space="0" w:color="auto"/>
              <w:right w:val="single" w:sz="4" w:space="0" w:color="auto"/>
            </w:tcBorders>
            <w:vAlign w:val="center"/>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З</w:t>
            </w:r>
          </w:p>
        </w:tc>
        <w:tc>
          <w:tcPr>
            <w:tcW w:w="792" w:type="dxa"/>
            <w:tcBorders>
              <w:top w:val="single" w:sz="4" w:space="0" w:color="auto"/>
              <w:left w:val="single" w:sz="4" w:space="0" w:color="auto"/>
              <w:bottom w:val="single" w:sz="4" w:space="0" w:color="auto"/>
              <w:right w:val="single" w:sz="4" w:space="0" w:color="auto"/>
            </w:tcBorders>
            <w:vAlign w:val="center"/>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О</w:t>
            </w:r>
          </w:p>
        </w:tc>
      </w:tr>
      <w:tr w:rsidR="00B71C89" w:rsidRPr="00E212D9" w:rsidTr="00F303AD">
        <w:trPr>
          <w:trHeight w:val="129"/>
          <w:jc w:val="center"/>
        </w:trPr>
        <w:tc>
          <w:tcPr>
            <w:tcW w:w="98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8.</w:t>
            </w:r>
          </w:p>
        </w:tc>
        <w:tc>
          <w:tcPr>
            <w:tcW w:w="655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rPr>
            </w:pPr>
            <w:r w:rsidRPr="00E212D9">
              <w:rPr>
                <w:rFonts w:ascii="Arial" w:hAnsi="Arial" w:cs="Arial"/>
                <w:sz w:val="18"/>
                <w:szCs w:val="18"/>
              </w:rPr>
              <w:t>Напояване с води, съдържащи опасни и вредни вещества</w:t>
            </w:r>
          </w:p>
        </w:tc>
        <w:tc>
          <w:tcPr>
            <w:tcW w:w="850" w:type="dxa"/>
            <w:tcBorders>
              <w:top w:val="single" w:sz="4" w:space="0" w:color="auto"/>
              <w:left w:val="single" w:sz="4" w:space="0" w:color="auto"/>
              <w:bottom w:val="single" w:sz="4" w:space="0" w:color="auto"/>
              <w:right w:val="single" w:sz="4" w:space="0" w:color="auto"/>
            </w:tcBorders>
            <w:vAlign w:val="center"/>
            <w:hideMark/>
          </w:tcPr>
          <w:p w:rsidR="00B71C89" w:rsidRPr="00E212D9" w:rsidRDefault="00B71C89" w:rsidP="00F303AD">
            <w:pPr>
              <w:rPr>
                <w:rFonts w:ascii="Arial" w:hAnsi="Arial" w:cs="Arial"/>
                <w:sz w:val="18"/>
                <w:szCs w:val="18"/>
                <w:lang w:bidi="bg-BG"/>
              </w:rPr>
            </w:pPr>
            <w:r w:rsidRPr="00E212D9">
              <w:rPr>
                <w:rFonts w:ascii="Arial" w:eastAsia="Arial Unicode MS" w:hAnsi="Arial" w:cs="Arial"/>
                <w:sz w:val="18"/>
                <w:szCs w:val="18"/>
                <w:lang w:bidi="bg-BG"/>
              </w:rPr>
              <w:t>З</w:t>
            </w:r>
          </w:p>
        </w:tc>
        <w:tc>
          <w:tcPr>
            <w:tcW w:w="792" w:type="dxa"/>
            <w:tcBorders>
              <w:top w:val="single" w:sz="4" w:space="0" w:color="auto"/>
              <w:left w:val="single" w:sz="4" w:space="0" w:color="auto"/>
              <w:bottom w:val="single" w:sz="4" w:space="0" w:color="auto"/>
              <w:right w:val="single" w:sz="4" w:space="0" w:color="auto"/>
            </w:tcBorders>
            <w:vAlign w:val="center"/>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О</w:t>
            </w:r>
          </w:p>
        </w:tc>
      </w:tr>
      <w:tr w:rsidR="00B71C89" w:rsidRPr="00E212D9" w:rsidTr="00F303AD">
        <w:trPr>
          <w:trHeight w:val="105"/>
          <w:jc w:val="center"/>
        </w:trPr>
        <w:tc>
          <w:tcPr>
            <w:tcW w:w="98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9.</w:t>
            </w:r>
          </w:p>
        </w:tc>
        <w:tc>
          <w:tcPr>
            <w:tcW w:w="655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rPr>
            </w:pPr>
            <w:r w:rsidRPr="00E212D9">
              <w:rPr>
                <w:rFonts w:ascii="Arial" w:hAnsi="Arial" w:cs="Arial"/>
                <w:sz w:val="18"/>
                <w:szCs w:val="18"/>
              </w:rPr>
              <w:t>Напояване с подземни води от същия подземен воден обект</w:t>
            </w:r>
          </w:p>
        </w:tc>
        <w:tc>
          <w:tcPr>
            <w:tcW w:w="850" w:type="dxa"/>
            <w:tcBorders>
              <w:top w:val="single" w:sz="4" w:space="0" w:color="auto"/>
              <w:left w:val="single" w:sz="4" w:space="0" w:color="auto"/>
              <w:bottom w:val="single" w:sz="4" w:space="0" w:color="auto"/>
              <w:right w:val="single" w:sz="4" w:space="0" w:color="auto"/>
            </w:tcBorders>
            <w:vAlign w:val="center"/>
            <w:hideMark/>
          </w:tcPr>
          <w:p w:rsidR="00B71C89" w:rsidRPr="00E212D9" w:rsidRDefault="00B71C89" w:rsidP="00F303AD">
            <w:pPr>
              <w:rPr>
                <w:rFonts w:ascii="Arial" w:hAnsi="Arial" w:cs="Arial"/>
                <w:sz w:val="18"/>
                <w:szCs w:val="18"/>
                <w:lang w:bidi="bg-BG"/>
              </w:rPr>
            </w:pPr>
            <w:r w:rsidRPr="00E212D9">
              <w:rPr>
                <w:rFonts w:ascii="Arial" w:eastAsia="Arial Unicode MS" w:hAnsi="Arial" w:cs="Arial"/>
                <w:sz w:val="18"/>
                <w:szCs w:val="18"/>
                <w:lang w:bidi="bg-BG"/>
              </w:rPr>
              <w:t>О</w:t>
            </w:r>
          </w:p>
        </w:tc>
        <w:tc>
          <w:tcPr>
            <w:tcW w:w="792" w:type="dxa"/>
            <w:tcBorders>
              <w:top w:val="single" w:sz="4" w:space="0" w:color="auto"/>
              <w:left w:val="single" w:sz="4" w:space="0" w:color="auto"/>
              <w:bottom w:val="single" w:sz="4" w:space="0" w:color="auto"/>
              <w:right w:val="single" w:sz="4" w:space="0" w:color="auto"/>
            </w:tcBorders>
            <w:vAlign w:val="center"/>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ОДН</w:t>
            </w:r>
          </w:p>
        </w:tc>
      </w:tr>
      <w:tr w:rsidR="00B71C89" w:rsidRPr="00E212D9" w:rsidTr="00F303AD">
        <w:trPr>
          <w:jc w:val="center"/>
        </w:trPr>
        <w:tc>
          <w:tcPr>
            <w:tcW w:w="98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10.</w:t>
            </w:r>
          </w:p>
        </w:tc>
        <w:tc>
          <w:tcPr>
            <w:tcW w:w="655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rPr>
            </w:pPr>
            <w:r w:rsidRPr="00E212D9">
              <w:rPr>
                <w:rFonts w:ascii="Arial" w:hAnsi="Arial" w:cs="Arial"/>
                <w:sz w:val="18"/>
                <w:szCs w:val="18"/>
              </w:rPr>
              <w:t xml:space="preserve">Изграждане на геоложки,хидрогеоложки и </w:t>
            </w:r>
            <w:proofErr w:type="spellStart"/>
            <w:r w:rsidRPr="00E212D9">
              <w:rPr>
                <w:rFonts w:ascii="Arial" w:hAnsi="Arial" w:cs="Arial"/>
                <w:sz w:val="18"/>
                <w:szCs w:val="18"/>
              </w:rPr>
              <w:t>инженерногеоложки</w:t>
            </w:r>
            <w:proofErr w:type="spellEnd"/>
            <w:r w:rsidRPr="00E212D9">
              <w:rPr>
                <w:rFonts w:ascii="Arial" w:hAnsi="Arial" w:cs="Arial"/>
                <w:sz w:val="18"/>
                <w:szCs w:val="18"/>
              </w:rPr>
              <w:t xml:space="preserve"> проучвателни съоръжения,в т.ч. и </w:t>
            </w:r>
            <w:proofErr w:type="spellStart"/>
            <w:r w:rsidRPr="00E212D9">
              <w:rPr>
                <w:rFonts w:ascii="Arial" w:hAnsi="Arial" w:cs="Arial"/>
                <w:sz w:val="18"/>
                <w:szCs w:val="18"/>
              </w:rPr>
              <w:t>водовземнисъоръжения</w:t>
            </w:r>
            <w:proofErr w:type="spellEnd"/>
            <w:r w:rsidRPr="00E212D9">
              <w:rPr>
                <w:rFonts w:ascii="Arial" w:hAnsi="Arial" w:cs="Arial"/>
                <w:sz w:val="18"/>
                <w:szCs w:val="18"/>
              </w:rPr>
              <w:t xml:space="preserve"> за подземни води </w:t>
            </w:r>
            <w:proofErr w:type="spellStart"/>
            <w:r w:rsidRPr="00E212D9">
              <w:rPr>
                <w:rFonts w:ascii="Arial" w:hAnsi="Arial" w:cs="Arial"/>
                <w:sz w:val="18"/>
                <w:szCs w:val="18"/>
              </w:rPr>
              <w:t>вподземния</w:t>
            </w:r>
            <w:proofErr w:type="spellEnd"/>
            <w:r w:rsidRPr="00E212D9">
              <w:rPr>
                <w:rFonts w:ascii="Arial" w:hAnsi="Arial" w:cs="Arial"/>
                <w:sz w:val="18"/>
                <w:szCs w:val="18"/>
              </w:rPr>
              <w:t xml:space="preserve"> воден обект</w:t>
            </w:r>
          </w:p>
        </w:tc>
        <w:tc>
          <w:tcPr>
            <w:tcW w:w="850" w:type="dxa"/>
            <w:tcBorders>
              <w:top w:val="single" w:sz="4" w:space="0" w:color="auto"/>
              <w:left w:val="single" w:sz="4" w:space="0" w:color="auto"/>
              <w:bottom w:val="single" w:sz="4" w:space="0" w:color="auto"/>
              <w:right w:val="single" w:sz="4" w:space="0" w:color="auto"/>
            </w:tcBorders>
            <w:vAlign w:val="center"/>
            <w:hideMark/>
          </w:tcPr>
          <w:p w:rsidR="00B71C89" w:rsidRPr="00E212D9" w:rsidRDefault="00B71C89" w:rsidP="00F303AD">
            <w:pPr>
              <w:rPr>
                <w:rFonts w:ascii="Arial" w:hAnsi="Arial" w:cs="Arial"/>
                <w:sz w:val="18"/>
                <w:szCs w:val="18"/>
                <w:lang w:bidi="bg-BG"/>
              </w:rPr>
            </w:pPr>
            <w:r w:rsidRPr="00E212D9">
              <w:rPr>
                <w:rFonts w:ascii="Arial" w:eastAsia="Arial Unicode MS" w:hAnsi="Arial" w:cs="Arial"/>
                <w:sz w:val="18"/>
                <w:szCs w:val="18"/>
                <w:lang w:bidi="bg-BG"/>
              </w:rPr>
              <w:t>О</w:t>
            </w:r>
          </w:p>
        </w:tc>
        <w:tc>
          <w:tcPr>
            <w:tcW w:w="792" w:type="dxa"/>
            <w:tcBorders>
              <w:top w:val="single" w:sz="4" w:space="0" w:color="auto"/>
              <w:left w:val="single" w:sz="4" w:space="0" w:color="auto"/>
              <w:bottom w:val="single" w:sz="4" w:space="0" w:color="auto"/>
              <w:right w:val="single" w:sz="4" w:space="0" w:color="auto"/>
            </w:tcBorders>
            <w:vAlign w:val="center"/>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ОДН</w:t>
            </w:r>
          </w:p>
        </w:tc>
      </w:tr>
      <w:tr w:rsidR="00B71C89" w:rsidRPr="00E212D9" w:rsidTr="00F303AD">
        <w:trPr>
          <w:jc w:val="center"/>
        </w:trPr>
        <w:tc>
          <w:tcPr>
            <w:tcW w:w="985" w:type="dxa"/>
            <w:tcBorders>
              <w:top w:val="single" w:sz="4" w:space="0" w:color="auto"/>
              <w:left w:val="single" w:sz="4" w:space="0" w:color="auto"/>
              <w:bottom w:val="single" w:sz="4" w:space="0" w:color="auto"/>
              <w:right w:val="single" w:sz="4" w:space="0" w:color="auto"/>
            </w:tcBorders>
            <w:vAlign w:val="center"/>
          </w:tcPr>
          <w:p w:rsidR="00B71C89" w:rsidRPr="00E212D9" w:rsidRDefault="00B71C89" w:rsidP="00F303AD">
            <w:pPr>
              <w:rPr>
                <w:rFonts w:ascii="Arial" w:eastAsia="Arial Unicode MS" w:hAnsi="Arial" w:cs="Arial"/>
                <w:sz w:val="18"/>
                <w:szCs w:val="18"/>
                <w:lang w:bidi="bg-BG"/>
              </w:rPr>
            </w:pPr>
          </w:p>
        </w:tc>
        <w:tc>
          <w:tcPr>
            <w:tcW w:w="6555" w:type="dxa"/>
            <w:tcBorders>
              <w:top w:val="single" w:sz="4" w:space="0" w:color="auto"/>
              <w:left w:val="single" w:sz="4" w:space="0" w:color="auto"/>
              <w:bottom w:val="single" w:sz="4" w:space="0" w:color="auto"/>
              <w:right w:val="single" w:sz="4" w:space="0" w:color="auto"/>
            </w:tcBorders>
            <w:vAlign w:val="center"/>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За защитени водни обекти</w:t>
            </w:r>
          </w:p>
        </w:tc>
        <w:tc>
          <w:tcPr>
            <w:tcW w:w="850" w:type="dxa"/>
            <w:tcBorders>
              <w:top w:val="single" w:sz="4" w:space="0" w:color="auto"/>
              <w:left w:val="single" w:sz="4" w:space="0" w:color="auto"/>
              <w:bottom w:val="single" w:sz="4" w:space="0" w:color="auto"/>
              <w:right w:val="single" w:sz="4" w:space="0" w:color="auto"/>
            </w:tcBorders>
            <w:vAlign w:val="center"/>
          </w:tcPr>
          <w:p w:rsidR="00B71C89" w:rsidRPr="00E212D9" w:rsidRDefault="00B71C89" w:rsidP="00F303AD">
            <w:pPr>
              <w:rPr>
                <w:rFonts w:ascii="Arial" w:eastAsia="Arial Unicode MS" w:hAnsi="Arial" w:cs="Arial"/>
                <w:sz w:val="18"/>
                <w:szCs w:val="18"/>
                <w:lang w:bidi="bg-BG"/>
              </w:rPr>
            </w:pPr>
          </w:p>
        </w:tc>
        <w:tc>
          <w:tcPr>
            <w:tcW w:w="792" w:type="dxa"/>
            <w:tcBorders>
              <w:top w:val="single" w:sz="4" w:space="0" w:color="auto"/>
              <w:left w:val="single" w:sz="4" w:space="0" w:color="auto"/>
              <w:bottom w:val="single" w:sz="4" w:space="0" w:color="auto"/>
              <w:right w:val="single" w:sz="4" w:space="0" w:color="auto"/>
            </w:tcBorders>
            <w:vAlign w:val="center"/>
          </w:tcPr>
          <w:p w:rsidR="00B71C89" w:rsidRPr="00E212D9" w:rsidRDefault="00B71C89" w:rsidP="00F303AD">
            <w:pPr>
              <w:rPr>
                <w:rFonts w:ascii="Arial" w:eastAsia="Arial Unicode MS" w:hAnsi="Arial" w:cs="Arial"/>
                <w:sz w:val="18"/>
                <w:szCs w:val="18"/>
                <w:lang w:bidi="bg-BG"/>
              </w:rPr>
            </w:pPr>
          </w:p>
        </w:tc>
      </w:tr>
      <w:tr w:rsidR="00B71C89" w:rsidRPr="00E212D9" w:rsidTr="00F303AD">
        <w:trPr>
          <w:jc w:val="center"/>
        </w:trPr>
        <w:tc>
          <w:tcPr>
            <w:tcW w:w="98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11.</w:t>
            </w:r>
          </w:p>
        </w:tc>
        <w:tc>
          <w:tcPr>
            <w:tcW w:w="655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Пряко отвеждане на води, съдържащи опасни и вредни вещества в подземните води</w:t>
            </w:r>
          </w:p>
        </w:tc>
        <w:tc>
          <w:tcPr>
            <w:tcW w:w="850" w:type="dxa"/>
            <w:tcBorders>
              <w:top w:val="single" w:sz="4" w:space="0" w:color="auto"/>
              <w:left w:val="single" w:sz="4" w:space="0" w:color="auto"/>
              <w:bottom w:val="single" w:sz="4" w:space="0" w:color="auto"/>
              <w:right w:val="single" w:sz="4" w:space="0" w:color="auto"/>
            </w:tcBorders>
            <w:vAlign w:val="center"/>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З</w:t>
            </w:r>
          </w:p>
        </w:tc>
        <w:tc>
          <w:tcPr>
            <w:tcW w:w="792" w:type="dxa"/>
            <w:tcBorders>
              <w:top w:val="single" w:sz="4" w:space="0" w:color="auto"/>
              <w:left w:val="single" w:sz="4" w:space="0" w:color="auto"/>
              <w:bottom w:val="single" w:sz="4" w:space="0" w:color="auto"/>
              <w:right w:val="single" w:sz="4" w:space="0" w:color="auto"/>
            </w:tcBorders>
            <w:vAlign w:val="center"/>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З</w:t>
            </w:r>
          </w:p>
        </w:tc>
      </w:tr>
      <w:tr w:rsidR="00B71C89" w:rsidRPr="00E212D9" w:rsidTr="00F303AD">
        <w:trPr>
          <w:jc w:val="center"/>
        </w:trPr>
        <w:tc>
          <w:tcPr>
            <w:tcW w:w="98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12.</w:t>
            </w:r>
          </w:p>
        </w:tc>
        <w:tc>
          <w:tcPr>
            <w:tcW w:w="655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Добив на подземни богатства</w:t>
            </w:r>
          </w:p>
        </w:tc>
        <w:tc>
          <w:tcPr>
            <w:tcW w:w="850" w:type="dxa"/>
            <w:tcBorders>
              <w:top w:val="single" w:sz="4" w:space="0" w:color="auto"/>
              <w:left w:val="single" w:sz="4" w:space="0" w:color="auto"/>
              <w:bottom w:val="single" w:sz="4" w:space="0" w:color="auto"/>
              <w:right w:val="single" w:sz="4" w:space="0" w:color="auto"/>
            </w:tcBorders>
            <w:vAlign w:val="center"/>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З</w:t>
            </w:r>
          </w:p>
        </w:tc>
        <w:tc>
          <w:tcPr>
            <w:tcW w:w="792" w:type="dxa"/>
            <w:tcBorders>
              <w:top w:val="single" w:sz="4" w:space="0" w:color="auto"/>
              <w:left w:val="single" w:sz="4" w:space="0" w:color="auto"/>
              <w:bottom w:val="single" w:sz="4" w:space="0" w:color="auto"/>
              <w:right w:val="single" w:sz="4" w:space="0" w:color="auto"/>
            </w:tcBorders>
            <w:vAlign w:val="center"/>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ОДН</w:t>
            </w:r>
          </w:p>
        </w:tc>
      </w:tr>
      <w:tr w:rsidR="00B71C89" w:rsidRPr="00E212D9" w:rsidTr="00F303AD">
        <w:trPr>
          <w:jc w:val="center"/>
        </w:trPr>
        <w:tc>
          <w:tcPr>
            <w:tcW w:w="98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13.</w:t>
            </w:r>
          </w:p>
        </w:tc>
        <w:tc>
          <w:tcPr>
            <w:tcW w:w="655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Дейности, нарушаващи целостта на водонепропускливия пласт над подземния воден обект</w:t>
            </w:r>
          </w:p>
        </w:tc>
        <w:tc>
          <w:tcPr>
            <w:tcW w:w="850" w:type="dxa"/>
            <w:tcBorders>
              <w:top w:val="single" w:sz="4" w:space="0" w:color="auto"/>
              <w:left w:val="single" w:sz="4" w:space="0" w:color="auto"/>
              <w:bottom w:val="single" w:sz="4" w:space="0" w:color="auto"/>
              <w:right w:val="single" w:sz="4" w:space="0" w:color="auto"/>
            </w:tcBorders>
            <w:vAlign w:val="center"/>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З</w:t>
            </w:r>
          </w:p>
        </w:tc>
        <w:tc>
          <w:tcPr>
            <w:tcW w:w="792" w:type="dxa"/>
            <w:tcBorders>
              <w:top w:val="single" w:sz="4" w:space="0" w:color="auto"/>
              <w:left w:val="single" w:sz="4" w:space="0" w:color="auto"/>
              <w:bottom w:val="single" w:sz="4" w:space="0" w:color="auto"/>
              <w:right w:val="single" w:sz="4" w:space="0" w:color="auto"/>
            </w:tcBorders>
            <w:vAlign w:val="center"/>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О</w:t>
            </w:r>
          </w:p>
        </w:tc>
      </w:tr>
      <w:tr w:rsidR="00B71C89" w:rsidRPr="00E212D9" w:rsidTr="00F303AD">
        <w:trPr>
          <w:trHeight w:val="502"/>
          <w:jc w:val="center"/>
        </w:trPr>
        <w:tc>
          <w:tcPr>
            <w:tcW w:w="98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14.</w:t>
            </w:r>
          </w:p>
        </w:tc>
        <w:tc>
          <w:tcPr>
            <w:tcW w:w="6555" w:type="dxa"/>
            <w:tcBorders>
              <w:top w:val="single" w:sz="4" w:space="0" w:color="auto"/>
              <w:left w:val="single" w:sz="4" w:space="0" w:color="auto"/>
              <w:bottom w:val="single" w:sz="4" w:space="0" w:color="auto"/>
              <w:right w:val="single" w:sz="4" w:space="0" w:color="auto"/>
            </w:tcBorders>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 xml:space="preserve">Изграждане на геоложки, хидрогеоложки и </w:t>
            </w:r>
            <w:proofErr w:type="spellStart"/>
            <w:r w:rsidRPr="00E212D9">
              <w:rPr>
                <w:rFonts w:ascii="Arial" w:eastAsia="Arial Unicode MS" w:hAnsi="Arial" w:cs="Arial"/>
                <w:sz w:val="18"/>
                <w:szCs w:val="18"/>
                <w:lang w:bidi="bg-BG"/>
              </w:rPr>
              <w:t>инженерногеоложки</w:t>
            </w:r>
            <w:proofErr w:type="spellEnd"/>
            <w:r w:rsidRPr="00E212D9">
              <w:rPr>
                <w:rFonts w:ascii="Arial" w:eastAsia="Arial Unicode MS" w:hAnsi="Arial" w:cs="Arial"/>
                <w:sz w:val="18"/>
                <w:szCs w:val="18"/>
                <w:lang w:bidi="bg-BG"/>
              </w:rPr>
              <w:t xml:space="preserve"> проучвателни съоръжения, в т.ч. и </w:t>
            </w:r>
            <w:proofErr w:type="spellStart"/>
            <w:r w:rsidRPr="00E212D9">
              <w:rPr>
                <w:rFonts w:ascii="Arial" w:eastAsia="Arial Unicode MS" w:hAnsi="Arial" w:cs="Arial"/>
                <w:sz w:val="18"/>
                <w:szCs w:val="18"/>
                <w:lang w:bidi="bg-BG"/>
              </w:rPr>
              <w:t>водовземни</w:t>
            </w:r>
            <w:proofErr w:type="spellEnd"/>
            <w:r w:rsidRPr="00E212D9">
              <w:rPr>
                <w:rFonts w:ascii="Arial" w:eastAsia="Arial Unicode MS" w:hAnsi="Arial" w:cs="Arial"/>
                <w:sz w:val="18"/>
                <w:szCs w:val="18"/>
                <w:lang w:bidi="bg-BG"/>
              </w:rPr>
              <w:t xml:space="preserve"> съоръжения за подземни води в подземния воден обект</w:t>
            </w:r>
          </w:p>
        </w:tc>
        <w:tc>
          <w:tcPr>
            <w:tcW w:w="850" w:type="dxa"/>
            <w:tcBorders>
              <w:top w:val="single" w:sz="4" w:space="0" w:color="auto"/>
              <w:left w:val="single" w:sz="4" w:space="0" w:color="auto"/>
              <w:bottom w:val="single" w:sz="4" w:space="0" w:color="auto"/>
              <w:right w:val="single" w:sz="4" w:space="0" w:color="auto"/>
            </w:tcBorders>
            <w:vAlign w:val="center"/>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О</w:t>
            </w:r>
          </w:p>
        </w:tc>
        <w:tc>
          <w:tcPr>
            <w:tcW w:w="792" w:type="dxa"/>
            <w:tcBorders>
              <w:top w:val="single" w:sz="4" w:space="0" w:color="auto"/>
              <w:left w:val="single" w:sz="4" w:space="0" w:color="auto"/>
              <w:bottom w:val="single" w:sz="4" w:space="0" w:color="auto"/>
              <w:right w:val="single" w:sz="4" w:space="0" w:color="auto"/>
            </w:tcBorders>
            <w:vAlign w:val="center"/>
            <w:hideMark/>
          </w:tcPr>
          <w:p w:rsidR="00B71C89" w:rsidRPr="00E212D9" w:rsidRDefault="00B71C89" w:rsidP="00F303AD">
            <w:pPr>
              <w:rPr>
                <w:rFonts w:ascii="Arial" w:eastAsia="Arial Unicode MS" w:hAnsi="Arial" w:cs="Arial"/>
                <w:sz w:val="18"/>
                <w:szCs w:val="18"/>
                <w:lang w:bidi="bg-BG"/>
              </w:rPr>
            </w:pPr>
            <w:r w:rsidRPr="00E212D9">
              <w:rPr>
                <w:rFonts w:ascii="Arial" w:eastAsia="Arial Unicode MS" w:hAnsi="Arial" w:cs="Arial"/>
                <w:sz w:val="18"/>
                <w:szCs w:val="18"/>
                <w:lang w:bidi="bg-BG"/>
              </w:rPr>
              <w:t>ОДН</w:t>
            </w:r>
          </w:p>
        </w:tc>
      </w:tr>
    </w:tbl>
    <w:p w:rsidR="00B71C89" w:rsidRPr="00F169A0" w:rsidRDefault="00B71C89" w:rsidP="00B71C89">
      <w:pPr>
        <w:rPr>
          <w:rFonts w:ascii="Arial" w:eastAsia="Arial Unicode MS" w:hAnsi="Arial" w:cs="Arial"/>
          <w:color w:val="FF0000"/>
        </w:rPr>
      </w:pPr>
    </w:p>
    <w:p w:rsidR="00B71C89" w:rsidRPr="00F169A0" w:rsidRDefault="00B71C89" w:rsidP="00B71C89">
      <w:pPr>
        <w:rPr>
          <w:rFonts w:ascii="Arial" w:hAnsi="Arial" w:cs="Arial"/>
          <w:color w:val="FF0000"/>
          <w:lang w:val="ru-RU"/>
        </w:rPr>
      </w:pPr>
    </w:p>
    <w:sectPr w:rsidR="00B71C89" w:rsidRPr="00F169A0" w:rsidSect="00EC0829">
      <w:footerReference w:type="default" r:id="rId11"/>
      <w:pgSz w:w="11907" w:h="16840" w:code="9"/>
      <w:pgMar w:top="1134" w:right="1247" w:bottom="1191" w:left="1247" w:header="567" w:footer="567" w:gutter="0"/>
      <w:pgNumType w:start="11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C0829" w:rsidRDefault="00EC0829" w:rsidP="00EC0829">
      <w:r>
        <w:separator/>
      </w:r>
    </w:p>
  </w:endnote>
  <w:endnote w:type="continuationSeparator" w:id="0">
    <w:p w:rsidR="00EC0829" w:rsidRDefault="00EC0829" w:rsidP="00EC082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314872"/>
      <w:docPartObj>
        <w:docPartGallery w:val="Page Numbers (Bottom of Page)"/>
        <w:docPartUnique/>
      </w:docPartObj>
    </w:sdtPr>
    <w:sdtEndPr>
      <w:rPr>
        <w:rFonts w:ascii="Arial" w:hAnsi="Arial" w:cs="Arial"/>
        <w:sz w:val="20"/>
        <w:szCs w:val="20"/>
      </w:rPr>
    </w:sdtEndPr>
    <w:sdtContent>
      <w:p w:rsidR="00EC0829" w:rsidRPr="00EC0829" w:rsidRDefault="00EC0829">
        <w:pPr>
          <w:pStyle w:val="Footer"/>
          <w:jc w:val="center"/>
          <w:rPr>
            <w:rFonts w:ascii="Arial" w:hAnsi="Arial" w:cs="Arial"/>
            <w:sz w:val="20"/>
            <w:szCs w:val="20"/>
          </w:rPr>
        </w:pPr>
        <w:r w:rsidRPr="00EC0829">
          <w:rPr>
            <w:rFonts w:ascii="Arial" w:hAnsi="Arial" w:cs="Arial"/>
            <w:sz w:val="20"/>
            <w:szCs w:val="20"/>
          </w:rPr>
          <w:fldChar w:fldCharType="begin"/>
        </w:r>
        <w:r w:rsidRPr="00EC0829">
          <w:rPr>
            <w:rFonts w:ascii="Arial" w:hAnsi="Arial" w:cs="Arial"/>
            <w:sz w:val="20"/>
            <w:szCs w:val="20"/>
          </w:rPr>
          <w:instrText xml:space="preserve"> PAGE   \* MERGEFORMAT </w:instrText>
        </w:r>
        <w:r w:rsidRPr="00EC0829">
          <w:rPr>
            <w:rFonts w:ascii="Arial" w:hAnsi="Arial" w:cs="Arial"/>
            <w:sz w:val="20"/>
            <w:szCs w:val="20"/>
          </w:rPr>
          <w:fldChar w:fldCharType="separate"/>
        </w:r>
        <w:r>
          <w:rPr>
            <w:rFonts w:ascii="Arial" w:hAnsi="Arial" w:cs="Arial"/>
            <w:noProof/>
            <w:sz w:val="20"/>
            <w:szCs w:val="20"/>
          </w:rPr>
          <w:t>126</w:t>
        </w:r>
        <w:r w:rsidRPr="00EC0829">
          <w:rPr>
            <w:rFonts w:ascii="Arial" w:hAnsi="Arial" w:cs="Arial"/>
            <w:sz w:val="20"/>
            <w:szCs w:val="20"/>
          </w:rPr>
          <w:fldChar w:fldCharType="end"/>
        </w:r>
      </w:p>
    </w:sdtContent>
  </w:sdt>
  <w:p w:rsidR="00EC0829" w:rsidRDefault="00EC082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C0829" w:rsidRDefault="00EC0829" w:rsidP="00EC0829">
      <w:r>
        <w:separator/>
      </w:r>
    </w:p>
  </w:footnote>
  <w:footnote w:type="continuationSeparator" w:id="0">
    <w:p w:rsidR="00EC0829" w:rsidRDefault="00EC0829" w:rsidP="00EC082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50B1FCD"/>
    <w:multiLevelType w:val="hybridMultilevel"/>
    <w:tmpl w:val="7DE88AB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
    <w:nsid w:val="5B7A13EE"/>
    <w:multiLevelType w:val="hybridMultilevel"/>
    <w:tmpl w:val="A21EC424"/>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C14AD3"/>
    <w:rsid w:val="00547EA9"/>
    <w:rsid w:val="009F369D"/>
    <w:rsid w:val="00AD1A72"/>
    <w:rsid w:val="00B71C89"/>
    <w:rsid w:val="00C14AD3"/>
    <w:rsid w:val="00EC0829"/>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kern w:val="2"/>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1C89"/>
    <w:pPr>
      <w:spacing w:after="0" w:line="240" w:lineRule="auto"/>
    </w:pPr>
    <w:rPr>
      <w:rFonts w:ascii="Times New Roman" w:eastAsia="Times New Roman" w:hAnsi="Times New Roman" w:cs="Times New Roman"/>
      <w:kern w:val="0"/>
      <w:sz w:val="24"/>
      <w:szCs w:val="24"/>
      <w:lang w:val="bg-BG" w:eastAsia="bg-BG"/>
    </w:rPr>
  </w:style>
  <w:style w:type="paragraph" w:styleId="Heading1">
    <w:name w:val="heading 1"/>
    <w:basedOn w:val="Normal"/>
    <w:next w:val="Normal"/>
    <w:link w:val="Heading1Char"/>
    <w:uiPriority w:val="9"/>
    <w:qFormat/>
    <w:rsid w:val="00B71C89"/>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B71C89"/>
    <w:pPr>
      <w:keepNext/>
      <w:snapToGrid w:val="0"/>
      <w:outlineLvl w:val="1"/>
    </w:pPr>
    <w:rPr>
      <w:rFonts w:ascii="Courier New" w:hAnsi="Courier New"/>
      <w:b/>
      <w:color w:val="000000"/>
      <w:sz w:val="16"/>
      <w:szCs w:val="20"/>
      <w:lang w:val="en-AU" w:eastAsia="en-US"/>
    </w:rPr>
  </w:style>
  <w:style w:type="paragraph" w:styleId="Heading3">
    <w:name w:val="heading 3"/>
    <w:basedOn w:val="Normal"/>
    <w:next w:val="Normal"/>
    <w:link w:val="Heading3Char"/>
    <w:uiPriority w:val="9"/>
    <w:semiHidden/>
    <w:unhideWhenUsed/>
    <w:qFormat/>
    <w:rsid w:val="00B71C8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2">
    <w:name w:val="Заглавие 2 Знак"/>
    <w:basedOn w:val="DefaultParagraphFont"/>
    <w:uiPriority w:val="9"/>
    <w:semiHidden/>
    <w:rsid w:val="00B71C89"/>
    <w:rPr>
      <w:rFonts w:asciiTheme="majorHAnsi" w:eastAsiaTheme="majorEastAsia" w:hAnsiTheme="majorHAnsi" w:cstheme="majorBidi"/>
      <w:color w:val="2F5496" w:themeColor="accent1" w:themeShade="BF"/>
      <w:kern w:val="0"/>
      <w:sz w:val="26"/>
      <w:szCs w:val="26"/>
      <w:lang w:val="bg-BG" w:eastAsia="bg-BG"/>
    </w:rPr>
  </w:style>
  <w:style w:type="paragraph" w:styleId="PlainText">
    <w:name w:val="Plain Text"/>
    <w:aliases w:val="Char Char Char,Char Char,Char,Char Char Char Char Char Char Char Char Char Char Char Char Char Char Char Char Char Char Char Char Char Char Char Char Char Char Char Char Char Char Char Char Char Char Char Char Char Char Char Char, Char"/>
    <w:basedOn w:val="Normal"/>
    <w:link w:val="PlainTextChar"/>
    <w:rsid w:val="00B71C89"/>
    <w:rPr>
      <w:rFonts w:ascii="Courier New" w:hAnsi="Courier New" w:cs="Courier New"/>
      <w:sz w:val="20"/>
      <w:szCs w:val="20"/>
      <w:lang w:val="en-US" w:eastAsia="en-US"/>
    </w:rPr>
  </w:style>
  <w:style w:type="character" w:customStyle="1" w:styleId="PlainTextChar">
    <w:name w:val="Plain Text Char"/>
    <w:aliases w:val="Char Char Char Char,Char Char Char1,Char Char1, Char Char"/>
    <w:basedOn w:val="DefaultParagraphFont"/>
    <w:link w:val="PlainText"/>
    <w:rsid w:val="00B71C89"/>
    <w:rPr>
      <w:rFonts w:ascii="Courier New" w:eastAsia="Times New Roman" w:hAnsi="Courier New" w:cs="Courier New"/>
      <w:kern w:val="0"/>
      <w:sz w:val="20"/>
      <w:szCs w:val="20"/>
    </w:rPr>
  </w:style>
  <w:style w:type="character" w:customStyle="1" w:styleId="Heading2Char">
    <w:name w:val="Heading 2 Char"/>
    <w:basedOn w:val="DefaultParagraphFont"/>
    <w:link w:val="Heading2"/>
    <w:uiPriority w:val="9"/>
    <w:rsid w:val="00B71C89"/>
    <w:rPr>
      <w:rFonts w:ascii="Courier New" w:eastAsia="Times New Roman" w:hAnsi="Courier New" w:cs="Times New Roman"/>
      <w:b/>
      <w:color w:val="000000"/>
      <w:kern w:val="0"/>
      <w:sz w:val="16"/>
      <w:szCs w:val="20"/>
      <w:lang w:val="en-AU"/>
    </w:rPr>
  </w:style>
  <w:style w:type="paragraph" w:customStyle="1" w:styleId="1">
    <w:name w:val="Основен текст1"/>
    <w:basedOn w:val="Normal"/>
    <w:uiPriority w:val="99"/>
    <w:rsid w:val="00B71C89"/>
    <w:pPr>
      <w:shd w:val="clear" w:color="auto" w:fill="FFFFFF"/>
      <w:spacing w:after="420" w:line="240" w:lineRule="atLeast"/>
      <w:ind w:hanging="360"/>
      <w:jc w:val="both"/>
    </w:pPr>
    <w:rPr>
      <w:rFonts w:eastAsia="Arial Unicode MS"/>
      <w:spacing w:val="4"/>
      <w:sz w:val="25"/>
      <w:szCs w:val="25"/>
      <w:lang w:eastAsia="de-DE"/>
    </w:rPr>
  </w:style>
  <w:style w:type="paragraph" w:styleId="ListParagraph">
    <w:name w:val="List Paragraph"/>
    <w:basedOn w:val="Normal"/>
    <w:uiPriority w:val="34"/>
    <w:qFormat/>
    <w:rsid w:val="00B71C89"/>
    <w:pPr>
      <w:ind w:left="720"/>
      <w:contextualSpacing/>
    </w:pPr>
  </w:style>
  <w:style w:type="character" w:customStyle="1" w:styleId="Heading1Char">
    <w:name w:val="Heading 1 Char"/>
    <w:basedOn w:val="DefaultParagraphFont"/>
    <w:link w:val="Heading1"/>
    <w:uiPriority w:val="9"/>
    <w:rsid w:val="00B71C89"/>
    <w:rPr>
      <w:rFonts w:asciiTheme="majorHAnsi" w:eastAsiaTheme="majorEastAsia" w:hAnsiTheme="majorHAnsi" w:cstheme="majorBidi"/>
      <w:color w:val="2F5496" w:themeColor="accent1" w:themeShade="BF"/>
      <w:kern w:val="0"/>
      <w:sz w:val="32"/>
      <w:szCs w:val="32"/>
      <w:lang w:val="bg-BG" w:eastAsia="bg-BG"/>
    </w:rPr>
  </w:style>
  <w:style w:type="character" w:customStyle="1" w:styleId="Heading3Char">
    <w:name w:val="Heading 3 Char"/>
    <w:basedOn w:val="DefaultParagraphFont"/>
    <w:link w:val="Heading3"/>
    <w:uiPriority w:val="9"/>
    <w:semiHidden/>
    <w:rsid w:val="00B71C89"/>
    <w:rPr>
      <w:rFonts w:asciiTheme="majorHAnsi" w:eastAsiaTheme="majorEastAsia" w:hAnsiTheme="majorHAnsi" w:cstheme="majorBidi"/>
      <w:color w:val="1F3763" w:themeColor="accent1" w:themeShade="7F"/>
      <w:kern w:val="0"/>
      <w:sz w:val="24"/>
      <w:szCs w:val="24"/>
      <w:lang w:val="bg-BG" w:eastAsia="bg-BG"/>
    </w:rPr>
  </w:style>
  <w:style w:type="paragraph" w:styleId="NormalWeb">
    <w:name w:val="Normal (Web)"/>
    <w:basedOn w:val="Normal"/>
    <w:uiPriority w:val="99"/>
    <w:semiHidden/>
    <w:unhideWhenUsed/>
    <w:rsid w:val="00B71C89"/>
    <w:pPr>
      <w:spacing w:before="100" w:beforeAutospacing="1" w:after="100" w:afterAutospacing="1"/>
    </w:pPr>
    <w:rPr>
      <w:rFonts w:eastAsiaTheme="minorEastAsia"/>
      <w:lang w:val="en-US" w:eastAsia="en-US"/>
    </w:rPr>
  </w:style>
  <w:style w:type="paragraph" w:styleId="BalloonText">
    <w:name w:val="Balloon Text"/>
    <w:basedOn w:val="Normal"/>
    <w:link w:val="BalloonTextChar"/>
    <w:uiPriority w:val="99"/>
    <w:semiHidden/>
    <w:unhideWhenUsed/>
    <w:rsid w:val="00EC0829"/>
    <w:rPr>
      <w:rFonts w:ascii="Tahoma" w:hAnsi="Tahoma" w:cs="Tahoma"/>
      <w:sz w:val="16"/>
      <w:szCs w:val="16"/>
    </w:rPr>
  </w:style>
  <w:style w:type="character" w:customStyle="1" w:styleId="BalloonTextChar">
    <w:name w:val="Balloon Text Char"/>
    <w:basedOn w:val="DefaultParagraphFont"/>
    <w:link w:val="BalloonText"/>
    <w:uiPriority w:val="99"/>
    <w:semiHidden/>
    <w:rsid w:val="00EC0829"/>
    <w:rPr>
      <w:rFonts w:ascii="Tahoma" w:eastAsia="Times New Roman" w:hAnsi="Tahoma" w:cs="Tahoma"/>
      <w:kern w:val="0"/>
      <w:sz w:val="16"/>
      <w:szCs w:val="16"/>
      <w:lang w:val="bg-BG" w:eastAsia="bg-BG"/>
    </w:rPr>
  </w:style>
  <w:style w:type="paragraph" w:styleId="Header">
    <w:name w:val="header"/>
    <w:basedOn w:val="Normal"/>
    <w:link w:val="HeaderChar"/>
    <w:uiPriority w:val="99"/>
    <w:semiHidden/>
    <w:unhideWhenUsed/>
    <w:rsid w:val="00EC0829"/>
    <w:pPr>
      <w:tabs>
        <w:tab w:val="center" w:pos="4703"/>
        <w:tab w:val="right" w:pos="9406"/>
      </w:tabs>
    </w:pPr>
  </w:style>
  <w:style w:type="character" w:customStyle="1" w:styleId="HeaderChar">
    <w:name w:val="Header Char"/>
    <w:basedOn w:val="DefaultParagraphFont"/>
    <w:link w:val="Header"/>
    <w:uiPriority w:val="99"/>
    <w:semiHidden/>
    <w:rsid w:val="00EC0829"/>
    <w:rPr>
      <w:rFonts w:ascii="Times New Roman" w:eastAsia="Times New Roman" w:hAnsi="Times New Roman" w:cs="Times New Roman"/>
      <w:kern w:val="0"/>
      <w:sz w:val="24"/>
      <w:szCs w:val="24"/>
      <w:lang w:val="bg-BG" w:eastAsia="bg-BG"/>
    </w:rPr>
  </w:style>
  <w:style w:type="paragraph" w:styleId="Footer">
    <w:name w:val="footer"/>
    <w:basedOn w:val="Normal"/>
    <w:link w:val="FooterChar"/>
    <w:uiPriority w:val="99"/>
    <w:unhideWhenUsed/>
    <w:rsid w:val="00EC0829"/>
    <w:pPr>
      <w:tabs>
        <w:tab w:val="center" w:pos="4703"/>
        <w:tab w:val="right" w:pos="9406"/>
      </w:tabs>
    </w:pPr>
  </w:style>
  <w:style w:type="character" w:customStyle="1" w:styleId="FooterChar">
    <w:name w:val="Footer Char"/>
    <w:basedOn w:val="DefaultParagraphFont"/>
    <w:link w:val="Footer"/>
    <w:uiPriority w:val="99"/>
    <w:rsid w:val="00EC0829"/>
    <w:rPr>
      <w:rFonts w:ascii="Times New Roman" w:eastAsia="Times New Roman" w:hAnsi="Times New Roman" w:cs="Times New Roman"/>
      <w:kern w:val="0"/>
      <w:sz w:val="24"/>
      <w:szCs w:val="24"/>
      <w:lang w:val="bg-BG" w:eastAsia="bg-BG"/>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10</Pages>
  <Words>2704</Words>
  <Characters>15418</Characters>
  <Application>Microsoft Office Word</Application>
  <DocSecurity>0</DocSecurity>
  <Lines>128</Lines>
  <Paragraphs>36</Paragraphs>
  <ScaleCrop>false</ScaleCrop>
  <HeadingPairs>
    <vt:vector size="2" baseType="variant">
      <vt:variant>
        <vt:lpstr>Заглавие</vt:lpstr>
      </vt:variant>
      <vt:variant>
        <vt:i4>1</vt:i4>
      </vt:variant>
    </vt:vector>
  </HeadingPairs>
  <TitlesOfParts>
    <vt:vector size="1" baseType="lpstr">
      <vt:lpstr/>
    </vt:vector>
  </TitlesOfParts>
  <Company/>
  <LinksUpToDate>false</LinksUpToDate>
  <CharactersWithSpaces>18086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Lubo</cp:lastModifiedBy>
  <cp:revision>2</cp:revision>
  <dcterms:created xsi:type="dcterms:W3CDTF">2024-06-03T11:52:00Z</dcterms:created>
  <dcterms:modified xsi:type="dcterms:W3CDTF">2024-06-03T11:52:00Z</dcterms:modified>
</cp:coreProperties>
</file>